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57" w:rsidRPr="006166C9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ідсумки узагальнення досвіду викладання англійської мови</w:t>
      </w:r>
      <w:r w:rsidR="006166C9">
        <w:rPr>
          <w:b/>
          <w:bCs/>
          <w:color w:val="000000"/>
          <w:sz w:val="28"/>
          <w:szCs w:val="28"/>
          <w:lang w:val="uk-UA"/>
        </w:rPr>
        <w:t xml:space="preserve"> КОСТЮЧЕНКА С.М.</w:t>
      </w:r>
    </w:p>
    <w:p w:rsidR="00F43CB0" w:rsidRDefault="00F43CB0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іоритетним напрямом реформування освіти, визначених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Державною національною програмою «Освіта. Україна ХХІ сторіччя», є необхідність «досягнення якісно нового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івня у вивченні іноземних мов». 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6166C9">
        <w:rPr>
          <w:color w:val="000000"/>
          <w:sz w:val="28"/>
          <w:szCs w:val="28"/>
          <w:lang w:val="uk-UA"/>
        </w:rPr>
        <w:t xml:space="preserve">На відміну від інших предметів, англійська мова — це ціла галузь знань, яка розкриває перед студентом скарбницю англомовної культури, відмінний стиль життя. 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6166C9">
        <w:rPr>
          <w:color w:val="000000"/>
          <w:sz w:val="28"/>
          <w:szCs w:val="28"/>
          <w:lang w:val="uk-UA"/>
        </w:rPr>
        <w:t>Інтеграція України у світову спільноту потребує утилітарного володіння англійською мовою, котре досягається завдяки інноваційним технологіям.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Ось чому їх використання визначається як один з </w:t>
      </w:r>
      <w:proofErr w:type="gramStart"/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 xml:space="preserve">іоритетних напрямів реформування освіти. </w:t>
      </w:r>
      <w:proofErr w:type="gramStart"/>
      <w:r>
        <w:rPr>
          <w:color w:val="000000"/>
          <w:sz w:val="28"/>
          <w:szCs w:val="28"/>
        </w:rPr>
        <w:t>Сучасні інноваційні технології в освіті — це використання інформаційних та комунікаційних технологій у навчанні, проєктна робота в навчанні, робота з навчальними комп’ютерними й мультимедійними програмами, дистанційні технології в навчанні іноземних мов, створення презентацій у програмному середовищі Microsoft PowerPoint, використання ресурсів всесвітньої мережі Інтернет.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</w:rPr>
        <w:t>і технології допомагають реалізувати особистісно-орієнтований підхід у навчанні, забезпечують індивідуалізацію та диференціацію навчання з урахуванням здібностей студента, його рівня знань.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6166C9">
        <w:rPr>
          <w:color w:val="000000"/>
          <w:sz w:val="28"/>
          <w:szCs w:val="28"/>
          <w:lang w:val="uk-UA"/>
        </w:rPr>
        <w:t>Інноваційні методи навчання іноземних мов, які базуються на інноваційному підході, спрямовані на розвиток і самовдосконалення особистості, на розкриття її резервних можливостей і творчого потенціалу.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Сучасна комунікативна методика пропонує широке впровадження в навчальний процес активних нестандартних методів і форм роботи для кращого </w:t>
      </w:r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ідомого засвоєння навчального матеріалу. На ділі досить ефективними виявилися такі форми роботи: індиві</w:t>
      </w:r>
      <w:proofErr w:type="gramStart"/>
      <w:r>
        <w:rPr>
          <w:color w:val="000000"/>
          <w:sz w:val="28"/>
          <w:szCs w:val="28"/>
        </w:rPr>
        <w:t>дуальна</w:t>
      </w:r>
      <w:proofErr w:type="gramEnd"/>
      <w:r>
        <w:rPr>
          <w:color w:val="000000"/>
          <w:sz w:val="28"/>
          <w:szCs w:val="28"/>
        </w:rPr>
        <w:t>, парна, групова і робота в команді.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Найбільш ефективними є такі форми парної та групової роботи: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color w:val="000000"/>
          <w:sz w:val="28"/>
          <w:szCs w:val="28"/>
        </w:rPr>
        <w:t>внутрішні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зовнішні</w:t>
      </w:r>
      <w:r w:rsidRPr="00540A57">
        <w:rPr>
          <w:color w:val="000000"/>
          <w:sz w:val="28"/>
          <w:szCs w:val="28"/>
          <w:lang w:val="en-US"/>
        </w:rPr>
        <w:t xml:space="preserve">) </w:t>
      </w:r>
      <w:r>
        <w:rPr>
          <w:color w:val="000000"/>
          <w:sz w:val="28"/>
          <w:szCs w:val="28"/>
        </w:rPr>
        <w:t>кола</w:t>
      </w:r>
      <w:r w:rsidRPr="00540A57">
        <w:rPr>
          <w:color w:val="000000"/>
          <w:sz w:val="28"/>
          <w:szCs w:val="28"/>
          <w:lang w:val="en-US"/>
        </w:rPr>
        <w:t xml:space="preserve"> (inside / outside circles);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color w:val="000000"/>
          <w:sz w:val="28"/>
          <w:szCs w:val="28"/>
        </w:rPr>
        <w:t>мозковий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штурм</w:t>
      </w:r>
      <w:r w:rsidRPr="00540A57">
        <w:rPr>
          <w:color w:val="000000"/>
          <w:sz w:val="28"/>
          <w:szCs w:val="28"/>
          <w:lang w:val="en-US"/>
        </w:rPr>
        <w:t xml:space="preserve"> (brain storm);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color w:val="000000"/>
          <w:sz w:val="28"/>
          <w:szCs w:val="28"/>
        </w:rPr>
        <w:t>читання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зигзагом</w:t>
      </w:r>
      <w:r w:rsidRPr="00540A57">
        <w:rPr>
          <w:color w:val="000000"/>
          <w:sz w:val="28"/>
          <w:szCs w:val="28"/>
          <w:lang w:val="en-US"/>
        </w:rPr>
        <w:t xml:space="preserve"> (jigsaw reading);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color w:val="000000"/>
          <w:sz w:val="28"/>
          <w:szCs w:val="28"/>
        </w:rPr>
        <w:t>обмін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думками</w:t>
      </w:r>
      <w:r w:rsidRPr="00540A57">
        <w:rPr>
          <w:color w:val="000000"/>
          <w:sz w:val="28"/>
          <w:szCs w:val="28"/>
          <w:lang w:val="en-US"/>
        </w:rPr>
        <w:t xml:space="preserve"> (think-pair-share);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color w:val="000000"/>
          <w:sz w:val="28"/>
          <w:szCs w:val="28"/>
        </w:rPr>
        <w:t>парні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інтерв</w:t>
      </w:r>
      <w:r w:rsidRPr="00540A57"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ю</w:t>
      </w:r>
      <w:r w:rsidRPr="00540A57">
        <w:rPr>
          <w:color w:val="000000"/>
          <w:sz w:val="28"/>
          <w:szCs w:val="28"/>
          <w:lang w:val="en-US"/>
        </w:rPr>
        <w:t xml:space="preserve"> (pair-interviews) </w:t>
      </w:r>
      <w:r>
        <w:rPr>
          <w:color w:val="000000"/>
          <w:sz w:val="28"/>
          <w:szCs w:val="28"/>
        </w:rPr>
        <w:t>та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інші</w:t>
      </w:r>
      <w:r w:rsidRPr="00540A57">
        <w:rPr>
          <w:color w:val="000000"/>
          <w:sz w:val="28"/>
          <w:szCs w:val="28"/>
          <w:lang w:val="en-US"/>
        </w:rPr>
        <w:t>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Перелічені форми роботи сприяють розширенню знань та вмінь студентів. У процесі спілкування студенти навчаються розв’язувати складні задачі на основі аналізу обставин і відповідної інформації, висловлювати альтернативні думки, приймати виважені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ішення, спілкуватися з різними людьми, брати участь у дискусіях.</w:t>
      </w:r>
      <w:r>
        <w:rPr>
          <w:color w:val="000000"/>
          <w:sz w:val="28"/>
          <w:szCs w:val="28"/>
        </w:rPr>
        <w:br/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До сучасних технологій належить технологія співпраці, яка активно впроваджується в навчальний процес. Основна ідея полягає в створенні умов для активної спільної діяльності студентів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різних навчальних ситуаціях.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 xml:space="preserve">Студенти об’єднуються в групи по 3–4 особи, їм дають одне завдання, при цьому обговорюють роль </w:t>
      </w:r>
      <w:proofErr w:type="gramStart"/>
      <w:r>
        <w:rPr>
          <w:color w:val="000000"/>
          <w:sz w:val="28"/>
          <w:szCs w:val="28"/>
        </w:rPr>
        <w:t>кожного</w:t>
      </w:r>
      <w:proofErr w:type="gramEnd"/>
      <w:r>
        <w:rPr>
          <w:color w:val="000000"/>
          <w:sz w:val="28"/>
          <w:szCs w:val="28"/>
        </w:rPr>
        <w:t>. Кожен студент відповідає не тільки за результат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своєї роботи, </w:t>
      </w:r>
      <w:proofErr w:type="gramStart"/>
      <w:r>
        <w:rPr>
          <w:color w:val="000000"/>
          <w:sz w:val="28"/>
          <w:szCs w:val="28"/>
        </w:rPr>
        <w:t>але й</w:t>
      </w:r>
      <w:proofErr w:type="gramEnd"/>
      <w:r>
        <w:rPr>
          <w:color w:val="000000"/>
          <w:sz w:val="28"/>
          <w:szCs w:val="28"/>
        </w:rPr>
        <w:t xml:space="preserve"> за результат усієї групи. Тому слабкі студенти прагнуть з’ясувати в сильні</w:t>
      </w:r>
      <w:proofErr w:type="gramStart"/>
      <w:r>
        <w:rPr>
          <w:color w:val="000000"/>
          <w:sz w:val="28"/>
          <w:szCs w:val="28"/>
        </w:rPr>
        <w:t>ших те</w:t>
      </w:r>
      <w:proofErr w:type="gramEnd"/>
      <w:r>
        <w:rPr>
          <w:color w:val="000000"/>
          <w:sz w:val="28"/>
          <w:szCs w:val="28"/>
        </w:rPr>
        <w:t>, що їм незрозуміло, а сильніші — щоб слабкі досконало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розібралися в завданні. І від цього виграє вся група, тому що спільно ліквідовуються прогалини у знаннях.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6166C9">
        <w:rPr>
          <w:color w:val="000000"/>
          <w:sz w:val="28"/>
          <w:szCs w:val="28"/>
          <w:lang w:val="uk-UA"/>
        </w:rPr>
        <w:t>Однією з технологій, що забезпечує особистісно-орієнтоване навчання, є метод проектів як спосіб розвитку творчості, пізнавальної діяльності, самостійності. Проекти можуть підрозділятися на монопроекти, колективні,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усно-мовні, видові, письмові й Інтернет-проекти. Робота над проектом — це багаторівневий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ідхід до вивчення мови, що охоплює читання, аудіювання,говоріння і граматику. Метод проектів сприяє розвитку активного самостійного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мислення орієнтує студентів на спільну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>ідницьку роботу.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Важливим засобом інноваційного навчання є також використання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мультимедійного комплексу (МК)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склад</w:t>
      </w:r>
      <w:proofErr w:type="gramEnd"/>
      <w:r>
        <w:rPr>
          <w:color w:val="000000"/>
          <w:sz w:val="28"/>
          <w:szCs w:val="28"/>
        </w:rPr>
        <w:t>і інтерактивної дошки, персонального комп’ютера й мультимедійного проектора.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Такий комплекс поєднує </w:t>
      </w:r>
      <w:proofErr w:type="gramStart"/>
      <w:r>
        <w:rPr>
          <w:color w:val="000000"/>
          <w:sz w:val="28"/>
          <w:szCs w:val="28"/>
        </w:rPr>
        <w:t>вс</w:t>
      </w:r>
      <w:proofErr w:type="gramEnd"/>
      <w:r>
        <w:rPr>
          <w:color w:val="000000"/>
          <w:sz w:val="28"/>
          <w:szCs w:val="28"/>
        </w:rPr>
        <w:t xml:space="preserve">і переваги сучасних комп’ютерних технологій і виводить процес навчання на якісно новий рівень. Завдяки наочності й інтерактивності МК дозволяє залучити </w:t>
      </w:r>
      <w:proofErr w:type="gramStart"/>
      <w:r>
        <w:rPr>
          <w:color w:val="000000"/>
          <w:sz w:val="28"/>
          <w:szCs w:val="28"/>
        </w:rPr>
        <w:t>вс</w:t>
      </w:r>
      <w:proofErr w:type="gramEnd"/>
      <w:r>
        <w:rPr>
          <w:color w:val="000000"/>
          <w:sz w:val="28"/>
          <w:szCs w:val="28"/>
        </w:rPr>
        <w:t>іх студентів до активної роботи. Робота з комп'ютерними навчальними програмами також є частиною освітнього процесу по опануванню іноземної мови. Комп'ютерні програми включають: вивчення лексики; відпрацювання вимови; вивчення діалогічної і монологічної мови; вивчення писемності; відпрацювання граматичних явищ. Можливості використання Інтернет - ресурсів величезні.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6166C9">
        <w:rPr>
          <w:color w:val="000000"/>
          <w:sz w:val="28"/>
          <w:szCs w:val="28"/>
          <w:lang w:val="uk-UA"/>
        </w:rPr>
        <w:t xml:space="preserve">Глобальна мережа Інтернет створює умови для здобуття будь-якою необхідною студентам та викладачам інформації, що знаходиться в будь-якій точці земної кулі: народознавчий матеріал, новини з життя молоді, статті з газет і журналів та інше. </w:t>
      </w:r>
      <w:r>
        <w:rPr>
          <w:color w:val="000000"/>
          <w:sz w:val="28"/>
          <w:szCs w:val="28"/>
        </w:rPr>
        <w:t xml:space="preserve">На заняттях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ійської мови за допомогою Інтернету можна вирішувати цілий ряд дидактичних завдань: формувати навики і уміння читання, використовуючи матеріали глобальної мережі; формувати у студентах мотивацію до вивчення англійської мови. Базовий набі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послуг мережі Інтернет може включати в себе: електронну пошту; телеконференції; відеоконференції; можливість публікації власної інформації, створення власної домашньої сторінки та розміщення її на Web-сервері; доступ до інформаційних ресурсів; пошукові системи; безпосередню розмову в мережі.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Створення штучного іншомовного середовища в процесі навчання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ійської мови - один з важливих проблемних питань сучасної методики.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 ним у першу чергу пов'язана реалізація масового навчання двом з чотирьох основних видів мовленнєвої діяльності.Для досягнення цієї мети використовуються технічні засоби навчання. Таким чином, навчання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ійській мові буде ефективним саме завдяки комплексному застосуванню засобів новітніх інноваційних технологій та застосовуванню гуманістичного </w:t>
      </w:r>
      <w:r>
        <w:rPr>
          <w:color w:val="000000"/>
          <w:sz w:val="28"/>
          <w:szCs w:val="28"/>
        </w:rPr>
        <w:lastRenderedPageBreak/>
        <w:t xml:space="preserve">підходу до навчання, та усвідомлення необхідності відмовитися від авторитарного методу викладання. 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6166C9">
        <w:rPr>
          <w:color w:val="000000"/>
          <w:sz w:val="28"/>
          <w:szCs w:val="28"/>
          <w:lang w:val="uk-UA"/>
        </w:rPr>
        <w:t xml:space="preserve">Перелік дидактичного матеріалу, який мені доводиться використовувати на заняттях англійської мови з метою здобуття і поглиблення навичок читання,монологічного говоріння , діалогічного говоріння, сприйняття на слух ( аудіювання), письмові навички, поточний і рубіжний контроль засвоєння нового матеріалу за програмною лексичною і граматичною тематикою.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Загально-освітній етап вивчення </w:t>
      </w:r>
      <w:proofErr w:type="gramStart"/>
      <w:r>
        <w:rPr>
          <w:b/>
          <w:bCs/>
          <w:color w:val="000000"/>
          <w:sz w:val="28"/>
          <w:szCs w:val="28"/>
        </w:rPr>
        <w:t>англ</w:t>
      </w:r>
      <w:proofErr w:type="gramEnd"/>
      <w:r>
        <w:rPr>
          <w:b/>
          <w:bCs/>
          <w:color w:val="000000"/>
          <w:sz w:val="28"/>
          <w:szCs w:val="28"/>
        </w:rPr>
        <w:t xml:space="preserve">ійської мови ,10-11 класи загально-освітньої школи </w:t>
      </w:r>
      <w:r>
        <w:rPr>
          <w:color w:val="000000"/>
          <w:sz w:val="28"/>
          <w:szCs w:val="28"/>
        </w:rPr>
        <w:t>: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Карп’юк О.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мова: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 для 10 класу. - Х.: Ранок, 2019. - 287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Карп’юк О.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мова: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 для 11 класу. - Х.: Ранок, 2019. - 210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Верба Г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В., Верба Л.Г. «Довідник з граматики англійської мови»; К., «Освіта», 2024.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Валігура О. Давиденко Л. 121 усна тема з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ійської мови -Тернопіль: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ідручники і посібники, 2003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Антонюк Н. М., Краснолуцький К.К. Англомовні країни та Украї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. Теми для розвитку мовлення та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ідготовки до тестів та міжнародних іспитів. -Вінниця. Нова книга, 2001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Олійник Т. Англо-український словник власних </w:t>
      </w:r>
      <w:proofErr w:type="gramStart"/>
      <w:r>
        <w:rPr>
          <w:color w:val="000000"/>
          <w:sz w:val="28"/>
          <w:szCs w:val="28"/>
        </w:rPr>
        <w:t>назв</w:t>
      </w:r>
      <w:proofErr w:type="gramEnd"/>
      <w:r>
        <w:rPr>
          <w:color w:val="000000"/>
          <w:sz w:val="28"/>
          <w:szCs w:val="28"/>
        </w:rPr>
        <w:t xml:space="preserve"> та імен .-Тернопіль: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 і посібники,2010.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7)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Англо-український словник освітньої лексики. Вергун Л.-Тернопіль</w:t>
      </w:r>
      <w:proofErr w:type="gramStart"/>
      <w:r>
        <w:rPr>
          <w:color w:val="000000"/>
          <w:sz w:val="28"/>
          <w:szCs w:val="28"/>
        </w:rPr>
        <w:t>:П</w:t>
      </w:r>
      <w:proofErr w:type="gramEnd"/>
      <w:r>
        <w:rPr>
          <w:color w:val="000000"/>
          <w:sz w:val="28"/>
          <w:szCs w:val="28"/>
        </w:rPr>
        <w:t xml:space="preserve">ідручник і посібники, 2010.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Гужва T. «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ійські розмовні теми». К., 2000.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6166C9">
        <w:rPr>
          <w:color w:val="000000"/>
          <w:sz w:val="28"/>
          <w:szCs w:val="28"/>
          <w:lang w:val="en-US"/>
        </w:rPr>
        <w:t xml:space="preserve">9) V. Lichkevich, Goanna Fomina. «The word we live </w:t>
      </w:r>
      <w:r>
        <w:rPr>
          <w:color w:val="000000"/>
          <w:sz w:val="28"/>
          <w:szCs w:val="28"/>
        </w:rPr>
        <w:t>і</w:t>
      </w:r>
      <w:r w:rsidRPr="006166C9">
        <w:rPr>
          <w:color w:val="000000"/>
          <w:sz w:val="28"/>
          <w:szCs w:val="28"/>
          <w:lang w:val="en-US"/>
        </w:rPr>
        <w:t>n».</w:t>
      </w:r>
      <w:r>
        <w:rPr>
          <w:color w:val="000000"/>
          <w:sz w:val="28"/>
          <w:szCs w:val="28"/>
        </w:rPr>
        <w:t>Тернопіль</w:t>
      </w:r>
      <w:r w:rsidRPr="006166C9">
        <w:rPr>
          <w:color w:val="000000"/>
          <w:sz w:val="28"/>
          <w:szCs w:val="28"/>
          <w:lang w:val="en-US"/>
        </w:rPr>
        <w:t>, «</w:t>
      </w:r>
      <w:r>
        <w:rPr>
          <w:color w:val="000000"/>
          <w:sz w:val="28"/>
          <w:szCs w:val="28"/>
        </w:rPr>
        <w:t>Підручники</w:t>
      </w:r>
      <w:r w:rsidRPr="006166C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і</w:t>
      </w:r>
      <w:r w:rsidRPr="006166C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посібники</w:t>
      </w:r>
      <w:r w:rsidRPr="006166C9">
        <w:rPr>
          <w:color w:val="000000"/>
          <w:sz w:val="28"/>
          <w:szCs w:val="28"/>
          <w:lang w:val="en-US"/>
        </w:rPr>
        <w:t xml:space="preserve">» 2003.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10) Довідник учителя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ійської мови в запитаннях та відповідях / Авт.-упорядн. О.С. Любченко. – Х.: Веста: Видавництво „ Ранок”, 2006. – 608с.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11) Методика викладання іноземних мов у середніх навчальних </w:t>
      </w:r>
      <w:proofErr w:type="gramStart"/>
      <w:r>
        <w:rPr>
          <w:color w:val="000000"/>
          <w:sz w:val="28"/>
          <w:szCs w:val="28"/>
        </w:rPr>
        <w:t>закладах</w:t>
      </w:r>
      <w:proofErr w:type="gramEnd"/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ідручник. Вид. 2-е випр. і переробл. / Кол. Авторів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керівн.С. Ю. Ніколаєвої. – К.: Ленвіт, 2002. – 328с.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12) Методика викладання іноземних мов у середніх навчальних </w:t>
      </w:r>
      <w:proofErr w:type="gramStart"/>
      <w:r>
        <w:rPr>
          <w:color w:val="000000"/>
          <w:sz w:val="28"/>
          <w:szCs w:val="28"/>
        </w:rPr>
        <w:t>закладах</w:t>
      </w:r>
      <w:proofErr w:type="gramEnd"/>
      <w:r>
        <w:rPr>
          <w:color w:val="000000"/>
          <w:sz w:val="28"/>
          <w:szCs w:val="28"/>
        </w:rPr>
        <w:t xml:space="preserve"> у структурно-логічних схемах і таблицях: Навчальний </w:t>
      </w:r>
      <w:proofErr w:type="gramStart"/>
      <w:r>
        <w:rPr>
          <w:color w:val="000000"/>
          <w:sz w:val="28"/>
          <w:szCs w:val="28"/>
        </w:rPr>
        <w:t>пос</w:t>
      </w:r>
      <w:proofErr w:type="gramEnd"/>
      <w:r>
        <w:rPr>
          <w:color w:val="000000"/>
          <w:sz w:val="28"/>
          <w:szCs w:val="28"/>
        </w:rPr>
        <w:t xml:space="preserve">ібник. Колектив авторів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керів. С.Ю. Ніколаєвої. – К.: Ленвіт, 2004. – 208с.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13) Переклад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ійської наукової і технічної літератури: </w:t>
      </w:r>
      <w:proofErr w:type="gramStart"/>
      <w:r>
        <w:rPr>
          <w:color w:val="000000"/>
          <w:sz w:val="28"/>
          <w:szCs w:val="28"/>
        </w:rPr>
        <w:t>Пос</w:t>
      </w:r>
      <w:proofErr w:type="gramEnd"/>
      <w:r>
        <w:rPr>
          <w:color w:val="000000"/>
          <w:sz w:val="28"/>
          <w:szCs w:val="28"/>
        </w:rPr>
        <w:t xml:space="preserve">ібник-довідник. Карабан В.І. – Вінниця: Нова книга, 2001. – 272с. – Ч.1., 304с. – Ч.2. 14)Ярцева Г.В., Фіщенко О. П.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мова. 200 усних тем з перекладом для учнів 5-11 класів та абітурієнтів. Харків: Ранок, 2001. 15) Міштал, Маріуш. Тематичні тести з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ійської мови: [</w:t>
      </w:r>
      <w:proofErr w:type="gramStart"/>
      <w:r>
        <w:rPr>
          <w:color w:val="000000"/>
          <w:sz w:val="28"/>
          <w:szCs w:val="28"/>
        </w:rPr>
        <w:t>Пос</w:t>
      </w:r>
      <w:proofErr w:type="gramEnd"/>
      <w:r>
        <w:rPr>
          <w:color w:val="000000"/>
          <w:sz w:val="28"/>
          <w:szCs w:val="28"/>
        </w:rPr>
        <w:t>ібник]/ М. Міштал. - К.: Знання, 2002. - 352 с.</w:t>
      </w:r>
    </w:p>
    <w:p w:rsidR="006166C9" w:rsidRDefault="006166C9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66C9" w:rsidRDefault="006166C9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Фаховий етап вивчення етап </w:t>
      </w:r>
      <w:proofErr w:type="gramStart"/>
      <w:r>
        <w:rPr>
          <w:b/>
          <w:bCs/>
          <w:color w:val="000000"/>
          <w:sz w:val="28"/>
          <w:szCs w:val="28"/>
        </w:rPr>
        <w:t>англ</w:t>
      </w:r>
      <w:proofErr w:type="gramEnd"/>
      <w:r>
        <w:rPr>
          <w:b/>
          <w:bCs/>
          <w:color w:val="000000"/>
          <w:sz w:val="28"/>
          <w:szCs w:val="28"/>
        </w:rPr>
        <w:t>ійської мови,</w:t>
      </w:r>
      <w:r w:rsidR="006166C9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медсестринство, медсестринська справа, лікувальна справа</w:t>
      </w:r>
      <w:r>
        <w:rPr>
          <w:color w:val="000000"/>
          <w:sz w:val="28"/>
          <w:szCs w:val="28"/>
        </w:rPr>
        <w:t xml:space="preserve"> :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Саблук А.Г., Левандовська Л.В.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для студентів медиків. – Київ: ВСВ « Медицина», 2018.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А.В.Янков, «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для студентів медиків».К., «Вища школа»,2017. 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>3)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David Austin, Tim Crosfield. </w:t>
      </w:r>
      <w:proofErr w:type="gramStart"/>
      <w:r w:rsidRPr="00540A57">
        <w:rPr>
          <w:color w:val="000000"/>
          <w:sz w:val="28"/>
          <w:szCs w:val="28"/>
          <w:lang w:val="en-US"/>
        </w:rPr>
        <w:t>«English for nurses».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</w:t>
      </w:r>
      <w:r w:rsidRPr="00540A57">
        <w:rPr>
          <w:color w:val="000000"/>
          <w:sz w:val="28"/>
          <w:szCs w:val="28"/>
          <w:lang w:val="en-US"/>
        </w:rPr>
        <w:t>., «</w:t>
      </w:r>
      <w:r>
        <w:rPr>
          <w:color w:val="000000"/>
          <w:sz w:val="28"/>
          <w:szCs w:val="28"/>
        </w:rPr>
        <w:t>Медицина</w:t>
      </w:r>
      <w:r w:rsidRPr="00540A57">
        <w:rPr>
          <w:color w:val="000000"/>
          <w:sz w:val="28"/>
          <w:szCs w:val="28"/>
          <w:lang w:val="en-US"/>
        </w:rPr>
        <w:t xml:space="preserve">», 2009.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40A57">
        <w:rPr>
          <w:color w:val="000000"/>
          <w:sz w:val="28"/>
          <w:szCs w:val="28"/>
          <w:lang w:val="en-US"/>
        </w:rPr>
        <w:t>4)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R.N. Lotovskaya, S.H. Senin. </w:t>
      </w:r>
      <w:proofErr w:type="gramStart"/>
      <w:r w:rsidRPr="00540A57">
        <w:rPr>
          <w:color w:val="000000"/>
          <w:sz w:val="28"/>
          <w:szCs w:val="28"/>
          <w:lang w:val="en-US"/>
        </w:rPr>
        <w:t>«English for medical students».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K., «</w:t>
      </w:r>
      <w:r>
        <w:rPr>
          <w:color w:val="000000"/>
          <w:sz w:val="28"/>
          <w:szCs w:val="28"/>
        </w:rPr>
        <w:t>Вища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школа</w:t>
      </w:r>
      <w:r w:rsidRPr="00540A57">
        <w:rPr>
          <w:color w:val="000000"/>
          <w:sz w:val="28"/>
          <w:szCs w:val="28"/>
          <w:lang w:val="en-US"/>
        </w:rPr>
        <w:t>\\\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40A57">
        <w:rPr>
          <w:color w:val="000000"/>
          <w:sz w:val="28"/>
          <w:szCs w:val="28"/>
          <w:lang w:val="en-US"/>
        </w:rPr>
        <w:t xml:space="preserve">5) </w:t>
      </w:r>
      <w:r>
        <w:rPr>
          <w:color w:val="000000"/>
          <w:sz w:val="28"/>
          <w:szCs w:val="28"/>
        </w:rPr>
        <w:t>А</w:t>
      </w:r>
      <w:r w:rsidRPr="00540A57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М</w:t>
      </w:r>
      <w:r w:rsidRPr="00540A57">
        <w:rPr>
          <w:color w:val="000000"/>
          <w:sz w:val="28"/>
          <w:szCs w:val="28"/>
          <w:lang w:val="en-US"/>
        </w:rPr>
        <w:t xml:space="preserve">. Maslova, Z.I. Winestein, L.S. Plebeyskaya. </w:t>
      </w:r>
      <w:proofErr w:type="gramStart"/>
      <w:r w:rsidRPr="00540A57">
        <w:rPr>
          <w:color w:val="000000"/>
          <w:sz w:val="28"/>
          <w:szCs w:val="28"/>
          <w:lang w:val="en-US"/>
        </w:rPr>
        <w:t>«Essential English for Medical Students».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540A57">
        <w:rPr>
          <w:color w:val="000000"/>
          <w:sz w:val="28"/>
          <w:szCs w:val="28"/>
          <w:lang w:val="en-US"/>
        </w:rPr>
        <w:t>M., «</w:t>
      </w:r>
      <w:r>
        <w:rPr>
          <w:color w:val="000000"/>
          <w:sz w:val="28"/>
          <w:szCs w:val="28"/>
        </w:rPr>
        <w:t>Высшая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школа</w:t>
      </w:r>
      <w:r w:rsidRPr="00540A57">
        <w:rPr>
          <w:color w:val="000000"/>
          <w:sz w:val="28"/>
          <w:szCs w:val="28"/>
          <w:lang w:val="en-US"/>
        </w:rPr>
        <w:t>», 1983.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</w:p>
    <w:p w:rsidR="00540A57" w:rsidRP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166C9">
        <w:rPr>
          <w:color w:val="000000"/>
          <w:sz w:val="28"/>
          <w:szCs w:val="28"/>
        </w:rPr>
        <w:t>6)</w:t>
      </w:r>
      <w:r w:rsidR="006166C9"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єтухов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6166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6166C9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Кравченко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6166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</w:t>
      </w:r>
      <w:r w:rsidRPr="006166C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Тексти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книги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читання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англійською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мовою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теорії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практики</w:t>
      </w:r>
      <w:r w:rsidRPr="006166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медсестринства</w:t>
      </w:r>
      <w:r w:rsidRPr="006166C9">
        <w:rPr>
          <w:color w:val="000000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>Черкаси</w:t>
      </w:r>
      <w:r w:rsidRPr="006166C9"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ТОВ</w:t>
      </w:r>
      <w:proofErr w:type="gramEnd"/>
      <w:r w:rsidRPr="006166C9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Інтеграл</w:t>
      </w:r>
      <w:r w:rsidRPr="006166C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Техноімпекс</w:t>
      </w:r>
      <w:r w:rsidRPr="006166C9">
        <w:rPr>
          <w:color w:val="000000"/>
          <w:sz w:val="28"/>
          <w:szCs w:val="28"/>
        </w:rPr>
        <w:t xml:space="preserve">», 2007.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7) Захарчук.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для медсестер. –К.: Медицина, 2007.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8) Мухина В.В.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ійська мова для медучилищ –М.: Вища школа, 2003.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9)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Козирьова Л.Г.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для медичних коледжів та училищ. – Фенікс, 2003.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10)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Загальна лікарська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ідготовка. Збірник завдань для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ідготовки до тестового екзамену з природно-наукових дисциплін. За реакцією Москаленка В.Ф. – Київ, Медицина, 2004.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Подобається студентам гра «In the line». Передаючи по черзі якусь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іч , один з студентів каже слово українською мовою і передає цю річ тому, хто має перекласти озвучене слово англійською. А потім цей студент каже своє слово і передає умовну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іч наступному, завдяки такій грі відбувається закріплення та автоматизація говоріння.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час заняття використовується також інтерактивна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технологія «Мікрофон», яка надає можливість кожному сказати щось швидко, по черзі, відповідаючи на запитання або висловлюючи свою думку чи пропозицію в залежності від теми дискусії. Оглядове або скануюче читання виконується завдяки віднайденню ключових слів ,наведених в запитаннях до нього. На етапі закріплення застосовуються вправи на метизований переклад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>
        <w:rPr>
          <w:color w:val="000000"/>
          <w:sz w:val="28"/>
          <w:szCs w:val="28"/>
        </w:rPr>
        <w:t>обто нові слова і вирази наводяться в англомовному тексті на рідній мові,а від студентів вимагається написати або вимовити їх на англійській мові 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6166C9">
        <w:rPr>
          <w:color w:val="000000"/>
          <w:sz w:val="28"/>
          <w:szCs w:val="28"/>
          <w:lang w:val="uk-UA"/>
        </w:rPr>
        <w:t>Граматичні явища розглядаються за допомогою колірної індикації для виявлення і унаочнення формальних підметів і присудків непритаманних українській мові. Традиційний граматико-перекладацький метод також використовується на заняттях.</w:t>
      </w:r>
      <w:r w:rsidR="006166C9">
        <w:rPr>
          <w:color w:val="000000"/>
          <w:sz w:val="28"/>
          <w:szCs w:val="28"/>
          <w:lang w:val="uk-UA"/>
        </w:rPr>
        <w:t xml:space="preserve"> </w:t>
      </w:r>
      <w:r w:rsidRPr="006166C9">
        <w:rPr>
          <w:color w:val="000000"/>
          <w:sz w:val="28"/>
          <w:szCs w:val="28"/>
          <w:lang w:val="uk-UA"/>
        </w:rPr>
        <w:t>Вибірково застосовуються емоційно-змістовий метод Шехтера,</w:t>
      </w:r>
      <w:r w:rsidR="006166C9">
        <w:rPr>
          <w:color w:val="000000"/>
          <w:sz w:val="28"/>
          <w:szCs w:val="28"/>
          <w:lang w:val="uk-UA"/>
        </w:rPr>
        <w:t xml:space="preserve"> </w:t>
      </w:r>
      <w:r w:rsidRPr="006166C9">
        <w:rPr>
          <w:color w:val="000000"/>
          <w:sz w:val="28"/>
          <w:szCs w:val="28"/>
          <w:lang w:val="uk-UA"/>
        </w:rPr>
        <w:t xml:space="preserve">який полягає в відтворенні ситуативного спілкування,при якому ігнорується виправлення помилок.Метод Мілашевича передбачає алгорітмізацію мовлення ,тобто визначення положення слова у реченні по ознакам оточення та уточнення якою частиною мови воно вважається для з'ясування змістової оболонки речення .Запозичуються елементи методики Пімслера,а саме інтервальні повторювання, відокремлення зорових і слухових навичок сприйняття.Завдяки методу Пімслера стає можливим </w:t>
      </w:r>
      <w:r w:rsidRPr="006166C9">
        <w:rPr>
          <w:color w:val="000000"/>
          <w:sz w:val="28"/>
          <w:szCs w:val="28"/>
          <w:lang w:val="uk-UA"/>
        </w:rPr>
        <w:lastRenderedPageBreak/>
        <w:t xml:space="preserve">спонтанне говоріння. </w:t>
      </w:r>
      <w:r>
        <w:rPr>
          <w:color w:val="000000"/>
          <w:sz w:val="28"/>
          <w:szCs w:val="28"/>
        </w:rPr>
        <w:t xml:space="preserve">Навички автоматичного письма набуваються в результаті проведення письмових диктантів і написанні творів на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ійській мові,</w:t>
      </w:r>
      <w:r w:rsidR="006166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а навички редагування здобуваються студентами при укладанні пошукових робіт і перевірці на грамотність за допомогою автоматичного коректора.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Методика Шереля </w:t>
      </w:r>
      <w:proofErr w:type="gramStart"/>
      <w:r>
        <w:rPr>
          <w:color w:val="000000"/>
          <w:sz w:val="28"/>
          <w:szCs w:val="28"/>
        </w:rPr>
        <w:t>-А</w:t>
      </w:r>
      <w:proofErr w:type="gramEnd"/>
      <w:r>
        <w:rPr>
          <w:color w:val="000000"/>
          <w:sz w:val="28"/>
          <w:szCs w:val="28"/>
        </w:rPr>
        <w:t xml:space="preserve">ссіміль застосовується для інтуітивного розпізнавання смислу речення завдяки інтонації і змістовому контексту. Але ж основне завдання педагога полягає у виборі методів стимулювання активної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ізнавальної діяльності студентів, творчого потенціалу кожного учасника інноваційної діяльності.Сьогодні в центрі уваги – студент, його особистість, неповторний внутрішній світ. Тому основна мета сучасного викладача – вибрати методи та форми організації навчальної діяльності студентів, які оптимально відповідають поставленій меті розвитку особистості. Інноваційні форми навчання сприяють організації та активізації навчальної діяльності студентів,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ідвищують результативність навчання, створюють сприятливий мікроклімат на уроках англійської мови.</w:t>
      </w:r>
    </w:p>
    <w:p w:rsidR="006166C9" w:rsidRDefault="006166C9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Інтернет-ресурси, платформи, без яких не обійтись</w:t>
      </w:r>
      <w:r w:rsidR="006166C9">
        <w:rPr>
          <w:b/>
          <w:bCs/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ідручники, відповіді до зошитів на телефоні, планшеті Україна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ідручники, ГДЗ, розв’язники. https://4book.org/uchebniki-ukraina/11-klas/407-anglijska-english-11-klas-karp-yuk?fbclid=IwAR0HngDUZPre-Urg0tMtYArdKR4xKK9RPHKfXol1ALJeVJT--Z4U0aDjZ_k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2. Лібра Терра </w:t>
      </w:r>
      <w:proofErr w:type="gramStart"/>
      <w:r>
        <w:rPr>
          <w:color w:val="000000"/>
          <w:sz w:val="28"/>
          <w:szCs w:val="28"/>
        </w:rPr>
        <w:t>АУД</w:t>
      </w:r>
      <w:proofErr w:type="gramEnd"/>
      <w:r>
        <w:rPr>
          <w:color w:val="000000"/>
          <w:sz w:val="28"/>
          <w:szCs w:val="28"/>
        </w:rPr>
        <w:t xml:space="preserve">ІОДОДАТКИ ДЛЯ ВІЛЬНОГО ЗАВАНТАЖЕННЯ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https://www.libra-terra.com.ua/download/audiododatky-dlia-vilnoho-zavantazhennia/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3.Дуолінго Скул https://schools.duolingo.com/classroom/3675964/students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4. Сайт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ідручників https://www.twirpx.com/files/science/languages/english/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5.Онлайн-тести з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ійської мови 10 клас https://naurok.com.ua/test/angliyska-mova/klas-10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6.ВШО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</w:t>
      </w:r>
      <w:hyperlink r:id="rId4" w:history="1">
        <w:r w:rsidR="006166C9" w:rsidRPr="005D5B94">
          <w:rPr>
            <w:rStyle w:val="a4"/>
            <w:sz w:val="28"/>
            <w:szCs w:val="28"/>
          </w:rPr>
          <w:t>https://lms.e-school.net.ua/course_category/anglijska-mova/</w:t>
        </w:r>
      </w:hyperlink>
      <w:r>
        <w:rPr>
          <w:color w:val="000000"/>
          <w:sz w:val="28"/>
          <w:szCs w:val="28"/>
        </w:rPr>
        <w:t xml:space="preserve">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7.Всеосвіта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 xml:space="preserve">ійська мова </w:t>
      </w:r>
      <w:hyperlink r:id="rId5" w:history="1">
        <w:r w:rsidR="006166C9" w:rsidRPr="005D5B94">
          <w:rPr>
            <w:rStyle w:val="a4"/>
            <w:sz w:val="28"/>
            <w:szCs w:val="28"/>
          </w:rPr>
          <w:t>https://vseosvita.ua/library?cat=2</w:t>
        </w:r>
      </w:hyperlink>
      <w:r>
        <w:rPr>
          <w:color w:val="000000"/>
          <w:sz w:val="28"/>
          <w:szCs w:val="28"/>
        </w:rPr>
        <w:t xml:space="preserve">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8.Словарний </w:t>
      </w:r>
      <w:r w:rsidR="006166C9">
        <w:rPr>
          <w:color w:val="000000"/>
          <w:sz w:val="28"/>
          <w:szCs w:val="28"/>
          <w:lang w:val="uk-UA"/>
        </w:rPr>
        <w:t>тре</w:t>
      </w:r>
      <w:r>
        <w:rPr>
          <w:color w:val="000000"/>
          <w:sz w:val="28"/>
          <w:szCs w:val="28"/>
        </w:rPr>
        <w:t xml:space="preserve">нажер.https://hosgeldi.com/?fbclid=IwAR2CmDPrU8QJ9g0YvHxKV1m_siWSiaOfqZI2PnPwfFc7Y2h6Iv7lvc-FJxM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9.Прононс (</w:t>
      </w:r>
      <w:proofErr w:type="gramStart"/>
      <w:r>
        <w:rPr>
          <w:color w:val="000000"/>
          <w:sz w:val="28"/>
          <w:szCs w:val="28"/>
        </w:rPr>
        <w:t>перев</w:t>
      </w:r>
      <w:proofErr w:type="gramEnd"/>
      <w:r>
        <w:rPr>
          <w:color w:val="000000"/>
          <w:sz w:val="28"/>
          <w:szCs w:val="28"/>
        </w:rPr>
        <w:t xml:space="preserve">ірка вимови) https://play.google.com/store/apps/details?id=com.voicenotebook.prononce&amp;hl=en_US. 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>10</w:t>
      </w:r>
      <w:proofErr w:type="gramStart"/>
      <w:r w:rsidRPr="00540A57">
        <w:rPr>
          <w:color w:val="000000"/>
          <w:sz w:val="28"/>
          <w:szCs w:val="28"/>
          <w:lang w:val="en-US"/>
        </w:rPr>
        <w:t>.Live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Transcribe &amp; Notification (</w:t>
      </w:r>
      <w:r>
        <w:rPr>
          <w:color w:val="000000"/>
          <w:sz w:val="28"/>
          <w:szCs w:val="28"/>
        </w:rPr>
        <w:t>Відтворення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тексту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аудіо</w:t>
      </w:r>
      <w:r w:rsidRPr="00540A57">
        <w:rPr>
          <w:color w:val="000000"/>
          <w:sz w:val="28"/>
          <w:szCs w:val="28"/>
          <w:lang w:val="en-US"/>
        </w:rPr>
        <w:t xml:space="preserve">) </w:t>
      </w:r>
    </w:p>
    <w:p w:rsidR="00540A57" w:rsidRP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en-US"/>
        </w:rPr>
      </w:pPr>
      <w:r w:rsidRPr="00540A57">
        <w:rPr>
          <w:color w:val="000000"/>
          <w:sz w:val="28"/>
          <w:szCs w:val="28"/>
          <w:lang w:val="en-US"/>
        </w:rPr>
        <w:t xml:space="preserve">https://play.google.com/store/apps/details?id=com.google.audio.hearing.visualization.accessibility.scribe&amp;hl=en_US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11.Гугл перекладач https://translate.google.com/?hl=uk </w:t>
      </w:r>
    </w:p>
    <w:p w:rsidR="006166C9" w:rsidRDefault="006166C9" w:rsidP="006166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t>12.Перекладач</w:t>
      </w:r>
      <w:r>
        <w:rPr>
          <w:color w:val="000000"/>
          <w:sz w:val="28"/>
          <w:szCs w:val="28"/>
          <w:lang w:val="uk-UA"/>
        </w:rPr>
        <w:t xml:space="preserve"> </w:t>
      </w:r>
      <w:r w:rsidR="00540A57">
        <w:rPr>
          <w:color w:val="000000"/>
          <w:sz w:val="28"/>
          <w:szCs w:val="28"/>
        </w:rPr>
        <w:t xml:space="preserve">Майкрософт </w:t>
      </w:r>
      <w:hyperlink r:id="rId6" w:history="1">
        <w:r w:rsidRPr="005D5B94">
          <w:rPr>
            <w:rStyle w:val="a4"/>
            <w:sz w:val="28"/>
            <w:szCs w:val="28"/>
          </w:rPr>
          <w:t>https://www.bing.com/search?q=%D0%9F%D0%B5%D1%80%D0%B5%D0%BA%D0%BB%D0%B0%D0%B4%D0%B0%D1%87+%D0%9C%D0%B0%D0%B</w:t>
        </w:r>
        <w:r w:rsidRPr="005D5B94">
          <w:rPr>
            <w:rStyle w:val="a4"/>
            <w:sz w:val="28"/>
            <w:szCs w:val="28"/>
          </w:rPr>
          <w:lastRenderedPageBreak/>
          <w:t>9%D0%BA%D1%80%D0%BE%D1%81%D0%BE%D1%84%D1%82&amp;form=ANNTH1&amp;refig=ef14736d159f4f02a67591f7be5e8a40</w:t>
        </w:r>
      </w:hyperlink>
      <w:r w:rsidR="00540A57">
        <w:rPr>
          <w:color w:val="000000"/>
          <w:sz w:val="28"/>
          <w:szCs w:val="28"/>
        </w:rPr>
        <w:t xml:space="preserve"> </w:t>
      </w:r>
      <w:proofErr w:type="gramEnd"/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13. </w:t>
      </w:r>
      <w:proofErr w:type="gramStart"/>
      <w:r>
        <w:rPr>
          <w:color w:val="000000"/>
          <w:sz w:val="28"/>
          <w:szCs w:val="28"/>
        </w:rPr>
        <w:t>Перев</w:t>
      </w:r>
      <w:proofErr w:type="gramEnd"/>
      <w:r>
        <w:rPr>
          <w:color w:val="000000"/>
          <w:sz w:val="28"/>
          <w:szCs w:val="28"/>
        </w:rPr>
        <w:t xml:space="preserve">ірка помилок https://www.grammarly.com/plans?utm_phase=professional&amp;utm_source=google&amp;utm_medium=cpc&amp;utm_campaign=20127706507&amp;utm_content=652512391093&amp;utm_term=&amp;target=&amp;targetid=dsa-1944057683239&amp;adgroup=148667895043&amp;device=c&amp;matchtype=&amp;placement=&amp;network=g&amp;extension=&amp;clickid=CjwKCAjw1MajBhAcEiwAagW9MeQM5tJiQiGmstme-wKDlsZGCl1EuiZQeLbIEezfOqrI2rFHqO09NhoCnJkQAvD_BwE&amp;gclid=CjwKCAjw1MajBhAcEiwAagW9MeQM5tJiQiGmstme-wKDlsZGCl1EuiZQeLbIEezfOqrI2rFHqO09NhoCnJkQAvD_BwE&amp;gclsrc=aw.ds 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14. Будинок Британсько</w:t>
      </w:r>
      <w:proofErr w:type="gramStart"/>
      <w:r>
        <w:rPr>
          <w:color w:val="000000"/>
          <w:sz w:val="28"/>
          <w:szCs w:val="28"/>
        </w:rPr>
        <w:t>ї Р</w:t>
      </w:r>
      <w:proofErr w:type="gramEnd"/>
      <w:r>
        <w:rPr>
          <w:color w:val="000000"/>
          <w:sz w:val="28"/>
          <w:szCs w:val="28"/>
        </w:rPr>
        <w:t xml:space="preserve">ади https://www.britishcouncil.org.ua/english 15. Голос Америки EVERYDAY GRAMMAR TV https://learningenglish.voanews.com/ </w:t>
      </w:r>
    </w:p>
    <w:p w:rsidR="006166C9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16. BBC Learning English https://www.bbc.co.uk/learningenglish/ 17.Український медичний портал </w:t>
      </w:r>
      <w:hyperlink r:id="rId7" w:history="1">
        <w:r>
          <w:rPr>
            <w:rStyle w:val="a4"/>
            <w:color w:val="1155CC"/>
            <w:sz w:val="28"/>
            <w:szCs w:val="28"/>
          </w:rPr>
          <w:t>https://med-ukraine.info/news/2018/anglijska-dlya-medikiv-337</w:t>
        </w:r>
      </w:hyperlink>
      <w:r>
        <w:rPr>
          <w:color w:val="000000"/>
          <w:sz w:val="28"/>
          <w:szCs w:val="28"/>
        </w:rPr>
        <w:t xml:space="preserve"> </w:t>
      </w:r>
    </w:p>
    <w:p w:rsidR="006166C9" w:rsidRDefault="006166C9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Основні чотири мовленнєві навички</w:t>
      </w:r>
    </w:p>
    <w:p w:rsidR="006166C9" w:rsidRPr="006166C9" w:rsidRDefault="006166C9" w:rsidP="006166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Виходячи з власного досвіду і бажання студента засвоїти навчальний матеріал та здобути основні чотири мовленнєві навички з читання, письма</w:t>
      </w:r>
      <w:proofErr w:type="gramStart"/>
      <w:r>
        <w:rPr>
          <w:color w:val="000000"/>
          <w:sz w:val="28"/>
          <w:szCs w:val="28"/>
        </w:rPr>
        <w:t>,а</w:t>
      </w:r>
      <w:proofErr w:type="gramEnd"/>
      <w:r>
        <w:rPr>
          <w:color w:val="000000"/>
          <w:sz w:val="28"/>
          <w:szCs w:val="28"/>
        </w:rPr>
        <w:t xml:space="preserve">удіювання та говоріння. Наважусь порадити скористатися безкоштовними мобільними застосунками на найбільш розповсюдженій серед студенства базі Aндроїд. Так для опрацювання нової лексики треба зробити знімок з екрана сторінки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ідручника та відкрити у застосунку Google Lens, який дозволяє засвітлювати кожне вивчаєме слово окремо та прослуховувати його нормативну вимову і переглядати варіанти перекладу при переході на сторінку Google Translate. Для розвитку навичок </w:t>
      </w:r>
      <w:proofErr w:type="gramStart"/>
      <w:r>
        <w:rPr>
          <w:color w:val="000000"/>
          <w:sz w:val="28"/>
          <w:szCs w:val="28"/>
        </w:rPr>
        <w:t>ауд</w:t>
      </w:r>
      <w:proofErr w:type="gramEnd"/>
      <w:r>
        <w:rPr>
          <w:color w:val="000000"/>
          <w:sz w:val="28"/>
          <w:szCs w:val="28"/>
        </w:rPr>
        <w:t xml:space="preserve">іювання також можливо використовувати Google Lens та застосунків автоматичного читання, наприклад Talk Free , Text to Voice. Для перевірки розуміння </w:t>
      </w:r>
      <w:proofErr w:type="gramStart"/>
      <w:r>
        <w:rPr>
          <w:color w:val="000000"/>
          <w:sz w:val="28"/>
          <w:szCs w:val="28"/>
        </w:rPr>
        <w:t>ауд</w:t>
      </w:r>
      <w:proofErr w:type="gramEnd"/>
      <w:r>
        <w:rPr>
          <w:color w:val="000000"/>
          <w:sz w:val="28"/>
          <w:szCs w:val="28"/>
        </w:rPr>
        <w:t xml:space="preserve">іо матеріалу може стати в пригоді безплатний застосунок Live Trascript ,який дозволяє вести одночасне перетворення аудіо в текст з наступною можливістю внесення коректив і доповнень. Для перевірки правопису англомовного письма існує безплатний застосунок Grammarly , який дозволяє вносити навіть </w:t>
      </w:r>
      <w:proofErr w:type="gramStart"/>
      <w:r>
        <w:rPr>
          <w:color w:val="000000"/>
          <w:sz w:val="28"/>
          <w:szCs w:val="28"/>
        </w:rPr>
        <w:t>стил</w:t>
      </w:r>
      <w:proofErr w:type="gramEnd"/>
      <w:r>
        <w:rPr>
          <w:color w:val="000000"/>
          <w:sz w:val="28"/>
          <w:szCs w:val="28"/>
        </w:rPr>
        <w:t>істичні виправлення.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Колірна індикація в граматиці</w:t>
      </w:r>
    </w:p>
    <w:p w:rsidR="00540A57" w:rsidRDefault="00540A57" w:rsidP="006166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6166C9">
        <w:rPr>
          <w:color w:val="000000"/>
          <w:sz w:val="28"/>
          <w:szCs w:val="28"/>
          <w:lang w:val="uk-UA"/>
        </w:rPr>
        <w:t xml:space="preserve">Відпрацюванню завдань з граматики суттєво допомогає введення колірної індикації ,що дозволяє на підсвідомому рівні визначати будову речення і переусвідомлювати послідовність кольорів при прочитанні або прослуховуванні,бо перша сигнальна система ,як відомо,спрацьовує швидше другої.Так склалося ,що для колірного позначення членів речення використовуються наступні кольори : підмет – синім або блакитним ,присудок -червоним, додаток -лілейним,обставина- зеленим,іменна частина </w:t>
      </w:r>
      <w:r w:rsidRPr="006166C9">
        <w:rPr>
          <w:color w:val="000000"/>
          <w:sz w:val="28"/>
          <w:szCs w:val="28"/>
          <w:lang w:val="uk-UA"/>
        </w:rPr>
        <w:lastRenderedPageBreak/>
        <w:t xml:space="preserve">рожева або відтінями червоного,а означення більш світлими відтінями тіх членів речення до складу яких вони входять. </w:t>
      </w:r>
      <w:r>
        <w:rPr>
          <w:i/>
          <w:iCs/>
          <w:color w:val="000000"/>
          <w:sz w:val="28"/>
          <w:szCs w:val="28"/>
        </w:rPr>
        <w:t>Після ознайомлення з тезами граматичної теми студентам пропонується проаналізувати речення в тексті та уточнити переклад речень</w:t>
      </w:r>
      <w:proofErr w:type="gramStart"/>
      <w:r>
        <w:rPr>
          <w:i/>
          <w:iCs/>
          <w:color w:val="000000"/>
          <w:sz w:val="28"/>
          <w:szCs w:val="28"/>
        </w:rPr>
        <w:t>.С</w:t>
      </w:r>
      <w:proofErr w:type="gramEnd"/>
      <w:r>
        <w:rPr>
          <w:i/>
          <w:iCs/>
          <w:color w:val="000000"/>
          <w:sz w:val="28"/>
          <w:szCs w:val="28"/>
        </w:rPr>
        <w:t>туденти спеціальними засобами мусять позначити різними кольорами члени речення в запропонованому тексті для унаочнення правильного синтаксичного розташування слів та виділення взаємодіючих змістових синтагм і парадигм.Тло підрядних речень мусить бути відповідним або близьким через умови контрастності до кольору того члена речення</w:t>
      </w:r>
      <w:proofErr w:type="gramStart"/>
      <w:r>
        <w:rPr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i/>
          <w:iCs/>
          <w:color w:val="000000"/>
          <w:sz w:val="28"/>
          <w:szCs w:val="28"/>
        </w:rPr>
        <w:t xml:space="preserve"> до якого воно виявляє підрядність.</w:t>
      </w:r>
    </w:p>
    <w:p w:rsidR="00540A57" w:rsidRPr="00540A57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 </w:t>
      </w:r>
      <w:r w:rsidRPr="00540A57">
        <w:rPr>
          <w:b/>
          <w:bCs/>
          <w:color w:val="00FFFF"/>
          <w:sz w:val="28"/>
          <w:szCs w:val="28"/>
          <w:shd w:val="clear" w:color="auto" w:fill="00008B"/>
          <w:lang w:val="en-US"/>
        </w:rPr>
        <w:t xml:space="preserve"> MUSCULOSKELETAL </w:t>
      </w:r>
      <w:r w:rsidRPr="00540A57">
        <w:rPr>
          <w:b/>
          <w:bCs/>
          <w:color w:val="0000FF"/>
          <w:sz w:val="28"/>
          <w:szCs w:val="28"/>
          <w:shd w:val="clear" w:color="auto" w:fill="00FFFF"/>
          <w:lang w:val="en-US"/>
        </w:rPr>
        <w:t>TRAUMAS</w:t>
      </w:r>
    </w:p>
    <w:p w:rsidR="00540A57" w:rsidRPr="00540A57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7"/>
          <w:szCs w:val="27"/>
          <w:lang w:val="en-US"/>
        </w:rPr>
      </w:pPr>
      <w:r w:rsidRPr="00540A57">
        <w:rPr>
          <w:color w:val="0000FF"/>
          <w:sz w:val="28"/>
          <w:szCs w:val="28"/>
          <w:lang w:val="en-US"/>
        </w:rPr>
        <w:t>Trauma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 to the musculoskeletal system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varies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from</w:t>
      </w:r>
      <w:r w:rsidRPr="00540A57">
        <w:rPr>
          <w:color w:val="FF00FF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 xml:space="preserve">simple muscle </w:t>
      </w:r>
      <w:r w:rsidRPr="00540A57">
        <w:rPr>
          <w:color w:val="FF00FF"/>
          <w:sz w:val="28"/>
          <w:szCs w:val="28"/>
          <w:lang w:val="en-US"/>
        </w:rPr>
        <w:t xml:space="preserve">strain </w:t>
      </w:r>
      <w:r w:rsidRPr="00540A57">
        <w:rPr>
          <w:color w:val="FF0000"/>
          <w:sz w:val="28"/>
          <w:szCs w:val="28"/>
          <w:lang w:val="en-US"/>
        </w:rPr>
        <w:t>to</w:t>
      </w:r>
      <w:r w:rsidRPr="00540A57">
        <w:rPr>
          <w:color w:val="FF00FF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multiple bone</w:t>
      </w:r>
      <w:r w:rsidRPr="00540A57">
        <w:rPr>
          <w:color w:val="FF00FF"/>
          <w:sz w:val="28"/>
          <w:szCs w:val="28"/>
          <w:lang w:val="en-US"/>
        </w:rPr>
        <w:t xml:space="preserve"> fractures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with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severe soft-tissue</w:t>
      </w:r>
      <w:r w:rsidRPr="00540A57">
        <w:rPr>
          <w:color w:val="00FF00"/>
          <w:sz w:val="28"/>
          <w:szCs w:val="28"/>
          <w:lang w:val="en-US"/>
        </w:rPr>
        <w:t xml:space="preserve"> damage. </w:t>
      </w:r>
      <w:r w:rsidRPr="00540A57">
        <w:rPr>
          <w:color w:val="0000FF"/>
          <w:sz w:val="28"/>
          <w:szCs w:val="28"/>
          <w:lang w:val="en-US"/>
        </w:rPr>
        <w:t xml:space="preserve">The incidence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>of trauma to the system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is increasing,</w:t>
      </w:r>
      <w:r w:rsidRPr="00540A57">
        <w:rPr>
          <w:color w:val="00FF00"/>
          <w:sz w:val="28"/>
          <w:szCs w:val="28"/>
          <w:lang w:val="en-US"/>
        </w:rPr>
        <w:t xml:space="preserve"> in part because of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society's growing </w:t>
      </w:r>
      <w:r w:rsidRPr="00540A57">
        <w:rPr>
          <w:color w:val="00FF00"/>
          <w:sz w:val="28"/>
          <w:szCs w:val="28"/>
          <w:lang w:val="en-US"/>
        </w:rPr>
        <w:t>interest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FF"/>
          <w:sz w:val="28"/>
          <w:szCs w:val="28"/>
          <w:lang w:val="en-US"/>
        </w:rPr>
        <w:t>in</w:t>
      </w:r>
      <w:r w:rsidRPr="00540A57">
        <w:rPr>
          <w:color w:val="FFFFFF"/>
          <w:sz w:val="28"/>
          <w:szCs w:val="28"/>
          <w:shd w:val="clear" w:color="auto" w:fill="00FFFF"/>
          <w:lang w:val="en-US"/>
        </w:rPr>
        <w:t xml:space="preserve"> regular physical </w:t>
      </w:r>
      <w:r w:rsidRPr="00540A57">
        <w:rPr>
          <w:color w:val="00FFFF"/>
          <w:sz w:val="28"/>
          <w:szCs w:val="28"/>
          <w:lang w:val="en-US"/>
        </w:rPr>
        <w:t>exercise</w:t>
      </w:r>
      <w:r w:rsidRPr="00540A57">
        <w:rPr>
          <w:color w:val="000000"/>
          <w:sz w:val="28"/>
          <w:szCs w:val="28"/>
          <w:lang w:val="en-US"/>
        </w:rPr>
        <w:t>.</w:t>
      </w:r>
    </w:p>
    <w:p w:rsidR="00540A57" w:rsidRPr="00540A57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7"/>
          <w:szCs w:val="27"/>
          <w:lang w:val="en-US"/>
        </w:rPr>
      </w:pPr>
      <w:r w:rsidRPr="00540A57">
        <w:rPr>
          <w:color w:val="0000FF"/>
          <w:sz w:val="28"/>
          <w:szCs w:val="28"/>
          <w:lang w:val="en-US"/>
        </w:rPr>
        <w:t>The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 increasing elderly</w:t>
      </w:r>
      <w:r w:rsidRPr="00540A57">
        <w:rPr>
          <w:color w:val="0000FF"/>
          <w:sz w:val="28"/>
          <w:szCs w:val="28"/>
          <w:lang w:val="en-US"/>
        </w:rPr>
        <w:t xml:space="preserve"> population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>also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contributes</w:t>
      </w:r>
      <w:r w:rsidRPr="00540A57">
        <w:rPr>
          <w:color w:val="0000FF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to</w:t>
      </w:r>
      <w:r w:rsidRPr="00540A57">
        <w:rPr>
          <w:color w:val="00FF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a higher </w:t>
      </w:r>
      <w:r w:rsidRPr="00540A57">
        <w:rPr>
          <w:color w:val="00FF00"/>
          <w:sz w:val="28"/>
          <w:szCs w:val="28"/>
          <w:lang w:val="en-US"/>
        </w:rPr>
        <w:t xml:space="preserve">incidence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of fractures</w:t>
      </w:r>
      <w:r w:rsidRPr="00540A57">
        <w:rPr>
          <w:color w:val="00FF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With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advancing</w:t>
      </w:r>
      <w:r w:rsidRPr="00540A57">
        <w:rPr>
          <w:color w:val="00FF00"/>
          <w:sz w:val="28"/>
          <w:szCs w:val="28"/>
          <w:lang w:val="en-US"/>
        </w:rPr>
        <w:t xml:space="preserve"> age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0000FF"/>
          <w:sz w:val="28"/>
          <w:szCs w:val="28"/>
          <w:lang w:val="en-US"/>
        </w:rPr>
        <w:t xml:space="preserve">a person </w:t>
      </w:r>
      <w:r w:rsidRPr="00540A57">
        <w:rPr>
          <w:color w:val="FF0000"/>
          <w:sz w:val="28"/>
          <w:szCs w:val="28"/>
          <w:lang w:val="en-US"/>
        </w:rPr>
        <w:t xml:space="preserve">is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more likely to develop</w:t>
      </w:r>
      <w:r w:rsidRPr="00540A57">
        <w:rPr>
          <w:color w:val="FF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decreased bone</w:t>
      </w:r>
      <w:r w:rsidRPr="00540A57">
        <w:rPr>
          <w:color w:val="FF00FF"/>
          <w:sz w:val="28"/>
          <w:szCs w:val="28"/>
          <w:lang w:val="en-US"/>
        </w:rPr>
        <w:t xml:space="preserve"> </w:t>
      </w:r>
      <w:proofErr w:type="gramStart"/>
      <w:r w:rsidRPr="00540A57">
        <w:rPr>
          <w:color w:val="FF00FF"/>
          <w:sz w:val="28"/>
          <w:szCs w:val="28"/>
          <w:lang w:val="en-US"/>
        </w:rPr>
        <w:t xml:space="preserve">mass </w:t>
      </w:r>
      <w:r w:rsidRPr="00540A57">
        <w:rPr>
          <w:color w:val="000000"/>
          <w:sz w:val="28"/>
          <w:szCs w:val="28"/>
          <w:lang w:val="en-US"/>
        </w:rPr>
        <w:t>,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</w:t>
      </w:r>
      <w:r w:rsidRPr="00540A57">
        <w:rPr>
          <w:color w:val="000000"/>
          <w:sz w:val="28"/>
          <w:szCs w:val="28"/>
          <w:lang w:val="en-US"/>
        </w:rPr>
        <w:t>r</w:t>
      </w:r>
      <w:r w:rsidRPr="00540A57">
        <w:rPr>
          <w:color w:val="FF0000"/>
          <w:sz w:val="28"/>
          <w:szCs w:val="28"/>
          <w:lang w:val="en-US"/>
        </w:rPr>
        <w:t xml:space="preserve"> brittle </w:t>
      </w:r>
      <w:r w:rsidRPr="00540A57">
        <w:rPr>
          <w:color w:val="FF00FF"/>
          <w:sz w:val="28"/>
          <w:szCs w:val="28"/>
          <w:lang w:val="en-US"/>
        </w:rPr>
        <w:t>bones</w:t>
      </w:r>
      <w:r w:rsidRPr="00540A57">
        <w:rPr>
          <w:color w:val="000000"/>
          <w:sz w:val="28"/>
          <w:szCs w:val="28"/>
          <w:u w:val="single"/>
          <w:lang w:val="en-US"/>
        </w:rPr>
        <w:t>,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FF"/>
          <w:sz w:val="28"/>
          <w:szCs w:val="28"/>
          <w:shd w:val="clear" w:color="auto" w:fill="FF00FF"/>
          <w:lang w:val="en-US"/>
        </w:rPr>
        <w:t>which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FF00FF"/>
          <w:lang w:val="en-US"/>
        </w:rPr>
        <w:t>break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00FF00"/>
          <w:sz w:val="28"/>
          <w:szCs w:val="28"/>
          <w:shd w:val="clear" w:color="auto" w:fill="FF00FF"/>
          <w:lang w:val="en-US"/>
        </w:rPr>
        <w:t>easily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274E13"/>
          <w:sz w:val="28"/>
          <w:szCs w:val="28"/>
          <w:shd w:val="clear" w:color="auto" w:fill="00FFFF"/>
          <w:lang w:val="en-US"/>
        </w:rPr>
        <w:t>when</w:t>
      </w:r>
      <w:r w:rsidRPr="00540A57">
        <w:rPr>
          <w:color w:val="000000"/>
          <w:sz w:val="28"/>
          <w:szCs w:val="28"/>
          <w:shd w:val="clear" w:color="auto" w:fill="00FFFF"/>
          <w:lang w:val="en-US"/>
        </w:rPr>
        <w:t xml:space="preserve"> </w:t>
      </w:r>
      <w:r w:rsidRPr="00540A57">
        <w:rPr>
          <w:color w:val="0000FF"/>
          <w:sz w:val="28"/>
          <w:szCs w:val="28"/>
          <w:shd w:val="clear" w:color="auto" w:fill="00FFFF"/>
          <w:lang w:val="en-US"/>
        </w:rPr>
        <w:t>the person</w:t>
      </w:r>
      <w:r w:rsidRPr="00540A57">
        <w:rPr>
          <w:color w:val="000000"/>
          <w:sz w:val="28"/>
          <w:szCs w:val="28"/>
          <w:shd w:val="clear" w:color="auto" w:fill="00FFFF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00FFFF"/>
          <w:lang w:val="en-US"/>
        </w:rPr>
        <w:t>falls</w:t>
      </w:r>
      <w:r w:rsidRPr="00540A57">
        <w:rPr>
          <w:color w:val="000000"/>
          <w:sz w:val="28"/>
          <w:szCs w:val="28"/>
          <w:shd w:val="clear" w:color="auto" w:fill="00FFFF"/>
          <w:lang w:val="en-US"/>
        </w:rPr>
        <w:t xml:space="preserve">. </w:t>
      </w:r>
      <w:r w:rsidRPr="00540A57">
        <w:rPr>
          <w:color w:val="0000FF"/>
          <w:sz w:val="28"/>
          <w:szCs w:val="28"/>
          <w:lang w:val="en-US"/>
        </w:rPr>
        <w:t xml:space="preserve">Hip, wrist, vertebral, and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pelvic </w:t>
      </w:r>
      <w:r w:rsidRPr="00540A57">
        <w:rPr>
          <w:color w:val="0000FF"/>
          <w:sz w:val="28"/>
          <w:szCs w:val="28"/>
          <w:lang w:val="en-US"/>
        </w:rPr>
        <w:t>fractures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 xml:space="preserve">are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common</w:t>
      </w:r>
      <w:r w:rsidRPr="00540A57">
        <w:rPr>
          <w:color w:val="FF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in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this age </w:t>
      </w:r>
      <w:r w:rsidRPr="00540A57">
        <w:rPr>
          <w:color w:val="00FF00"/>
          <w:sz w:val="28"/>
          <w:szCs w:val="28"/>
          <w:lang w:val="en-US"/>
        </w:rPr>
        <w:t>group.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FF"/>
          <w:sz w:val="28"/>
          <w:szCs w:val="28"/>
          <w:lang w:val="en-US"/>
        </w:rPr>
        <w:t>The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 resulting physical and psychosocial</w:t>
      </w:r>
      <w:r w:rsidRPr="00540A57">
        <w:rPr>
          <w:color w:val="0000FF"/>
          <w:sz w:val="28"/>
          <w:szCs w:val="28"/>
          <w:lang w:val="en-US"/>
        </w:rPr>
        <w:t xml:space="preserve"> deficits </w:t>
      </w:r>
      <w:r w:rsidRPr="00540A57">
        <w:rPr>
          <w:color w:val="FF0000"/>
          <w:sz w:val="28"/>
          <w:szCs w:val="28"/>
          <w:lang w:val="en-US"/>
        </w:rPr>
        <w:t xml:space="preserve">present </w:t>
      </w:r>
      <w:r w:rsidRPr="00540A57">
        <w:rPr>
          <w:color w:val="FF00FF"/>
          <w:sz w:val="28"/>
          <w:szCs w:val="28"/>
          <w:lang w:val="en-US"/>
        </w:rPr>
        <w:t xml:space="preserve">a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major</w:t>
      </w:r>
      <w:r w:rsidRPr="00540A57">
        <w:rPr>
          <w:color w:val="FF00FF"/>
          <w:sz w:val="28"/>
          <w:szCs w:val="28"/>
          <w:lang w:val="en-US"/>
        </w:rPr>
        <w:t xml:space="preserve"> challenge to nurses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0000FF"/>
          <w:sz w:val="28"/>
          <w:szCs w:val="28"/>
          <w:shd w:val="clear" w:color="auto" w:fill="FF00FF"/>
          <w:lang w:val="en-US"/>
        </w:rPr>
        <w:t>who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FF00FF"/>
          <w:lang w:val="en-US"/>
        </w:rPr>
        <w:t xml:space="preserve">provide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care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. </w:t>
      </w:r>
      <w:r w:rsidRPr="00540A57">
        <w:rPr>
          <w:color w:val="0000FF"/>
          <w:sz w:val="28"/>
          <w:szCs w:val="28"/>
          <w:lang w:val="en-US"/>
        </w:rPr>
        <w:t>A fracture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 xml:space="preserve">is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a break or disruption</w:t>
      </w:r>
      <w:r w:rsidRPr="00540A57">
        <w:rPr>
          <w:color w:val="FF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in the continuity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of a bone</w:t>
      </w:r>
      <w:r w:rsidRPr="00540A57">
        <w:rPr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0000FF"/>
          <w:sz w:val="28"/>
          <w:szCs w:val="28"/>
          <w:lang w:val="en-US"/>
        </w:rPr>
        <w:t>Fractures</w:t>
      </w:r>
      <w:r w:rsidRPr="00540A57">
        <w:rPr>
          <w:color w:val="FF0000"/>
          <w:sz w:val="28"/>
          <w:szCs w:val="28"/>
          <w:lang w:val="en-US"/>
        </w:rPr>
        <w:t xml:space="preserve"> can occur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>anywhere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in the body </w:t>
      </w:r>
      <w:r w:rsidRPr="00540A57">
        <w:rPr>
          <w:color w:val="FFFF00"/>
          <w:sz w:val="28"/>
          <w:szCs w:val="28"/>
          <w:lang w:val="en-US"/>
        </w:rPr>
        <w:t>and</w:t>
      </w:r>
      <w:r w:rsidRPr="00540A57">
        <w:rPr>
          <w:color w:val="FFFF00"/>
          <w:sz w:val="28"/>
          <w:szCs w:val="28"/>
          <w:shd w:val="clear" w:color="auto" w:fill="FFFFFF"/>
          <w:lang w:val="en-US"/>
        </w:rPr>
        <w:t xml:space="preserve"> </w:t>
      </w:r>
      <w:r w:rsidRPr="00540A57">
        <w:rPr>
          <w:color w:val="00FFFF"/>
          <w:sz w:val="28"/>
          <w:szCs w:val="28"/>
          <w:shd w:val="clear" w:color="auto" w:fill="FFFFFF"/>
          <w:lang w:val="en-US"/>
        </w:rPr>
        <w:t xml:space="preserve">at </w:t>
      </w:r>
      <w:r w:rsidRPr="00540A57">
        <w:rPr>
          <w:color w:val="FFFFFF"/>
          <w:sz w:val="28"/>
          <w:szCs w:val="28"/>
          <w:shd w:val="clear" w:color="auto" w:fill="00FFFF"/>
          <w:lang w:val="en-US"/>
        </w:rPr>
        <w:t>any</w:t>
      </w:r>
      <w:r w:rsidRPr="00540A57">
        <w:rPr>
          <w:color w:val="00FFFF"/>
          <w:sz w:val="28"/>
          <w:szCs w:val="28"/>
          <w:shd w:val="clear" w:color="auto" w:fill="FFFFFF"/>
          <w:lang w:val="en-US"/>
        </w:rPr>
        <w:t xml:space="preserve"> age</w:t>
      </w:r>
      <w:r w:rsidRPr="00540A57">
        <w:rPr>
          <w:color w:val="00FF00"/>
          <w:sz w:val="28"/>
          <w:szCs w:val="28"/>
          <w:lang w:val="en-US"/>
        </w:rPr>
        <w:t xml:space="preserve">. </w:t>
      </w:r>
      <w:r w:rsidRPr="00540A57">
        <w:rPr>
          <w:color w:val="0000FF"/>
          <w:sz w:val="28"/>
          <w:szCs w:val="28"/>
          <w:lang w:val="en-US"/>
        </w:rPr>
        <w:t>The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 basic</w:t>
      </w:r>
      <w:r w:rsidRPr="00540A57">
        <w:rPr>
          <w:color w:val="0000FF"/>
          <w:sz w:val="28"/>
          <w:szCs w:val="28"/>
          <w:lang w:val="en-US"/>
        </w:rPr>
        <w:t xml:space="preserve"> pathophysiology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00"/>
          <w:sz w:val="28"/>
          <w:szCs w:val="28"/>
          <w:lang w:val="en-US"/>
        </w:rPr>
        <w:t>and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>nursing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FF"/>
          <w:sz w:val="28"/>
          <w:szCs w:val="28"/>
          <w:lang w:val="en-US"/>
        </w:rPr>
        <w:t>management</w:t>
      </w:r>
      <w:r w:rsidRPr="00540A57">
        <w:rPr>
          <w:color w:val="FF0000"/>
          <w:sz w:val="28"/>
          <w:szCs w:val="28"/>
          <w:lang w:val="en-US"/>
        </w:rPr>
        <w:t xml:space="preserve"> are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similar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for</w:t>
      </w:r>
      <w:r w:rsidRPr="00540A57">
        <w:rPr>
          <w:color w:val="FF00FF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all</w:t>
      </w:r>
      <w:r w:rsidRPr="00540A57">
        <w:rPr>
          <w:color w:val="FF00FF"/>
          <w:sz w:val="28"/>
          <w:szCs w:val="28"/>
          <w:lang w:val="en-US"/>
        </w:rPr>
        <w:t xml:space="preserve"> fractures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regardless of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their</w:t>
      </w:r>
      <w:r w:rsidRPr="00540A57">
        <w:rPr>
          <w:color w:val="00FF00"/>
          <w:sz w:val="28"/>
          <w:szCs w:val="28"/>
          <w:lang w:val="en-US"/>
        </w:rPr>
        <w:t xml:space="preserve"> type or location.</w:t>
      </w:r>
    </w:p>
    <w:p w:rsidR="00540A57" w:rsidRPr="00540A57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7"/>
          <w:szCs w:val="27"/>
          <w:lang w:val="en-US"/>
        </w:rPr>
      </w:pPr>
      <w:r w:rsidRPr="00540A57">
        <w:rPr>
          <w:color w:val="0000FF"/>
          <w:sz w:val="28"/>
          <w:szCs w:val="28"/>
          <w:lang w:val="en-US"/>
        </w:rPr>
        <w:t>A fracture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is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 xml:space="preserve"> classified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by type </w:t>
      </w:r>
      <w:r w:rsidRPr="00540A57">
        <w:rPr>
          <w:color w:val="FFFF00"/>
          <w:sz w:val="28"/>
          <w:szCs w:val="28"/>
          <w:lang w:val="en-US"/>
        </w:rPr>
        <w:t>and</w:t>
      </w:r>
      <w:r w:rsidRPr="00540A57">
        <w:rPr>
          <w:color w:val="00FF00"/>
          <w:sz w:val="28"/>
          <w:szCs w:val="28"/>
          <w:lang w:val="en-US"/>
        </w:rPr>
        <w:t xml:space="preserve"> extent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of the break </w:t>
      </w:r>
      <w:r w:rsidRPr="00540A57">
        <w:rPr>
          <w:color w:val="FFFF00"/>
          <w:sz w:val="28"/>
          <w:szCs w:val="28"/>
          <w:lang w:val="en-US"/>
        </w:rPr>
        <w:t>and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its</w:t>
      </w:r>
      <w:r w:rsidRPr="00540A57">
        <w:rPr>
          <w:color w:val="00FF00"/>
          <w:sz w:val="28"/>
          <w:szCs w:val="28"/>
          <w:lang w:val="en-US"/>
        </w:rPr>
        <w:t xml:space="preserve"> location.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 All </w:t>
      </w:r>
      <w:r w:rsidRPr="00540A57">
        <w:rPr>
          <w:color w:val="0000FF"/>
          <w:sz w:val="28"/>
          <w:szCs w:val="28"/>
          <w:lang w:val="en-US"/>
        </w:rPr>
        <w:t>fractures</w:t>
      </w:r>
      <w:r w:rsidRPr="00540A57">
        <w:rPr>
          <w:color w:val="FF0000"/>
          <w:sz w:val="28"/>
          <w:szCs w:val="28"/>
          <w:lang w:val="en-US"/>
        </w:rPr>
        <w:t xml:space="preserve"> are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either complete or incomplete.</w:t>
      </w:r>
      <w:r w:rsidRPr="00540A57">
        <w:rPr>
          <w:color w:val="0000FF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>A complete</w:t>
      </w:r>
      <w:r w:rsidRPr="00540A57">
        <w:rPr>
          <w:color w:val="0000FF"/>
          <w:sz w:val="28"/>
          <w:szCs w:val="28"/>
          <w:lang w:val="en-US"/>
        </w:rPr>
        <w:t xml:space="preserve"> fracture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implies</w:t>
      </w:r>
      <w:r w:rsidRPr="00540A57">
        <w:rPr>
          <w:color w:val="FF0000"/>
          <w:sz w:val="28"/>
          <w:szCs w:val="28"/>
          <w:shd w:val="clear" w:color="auto" w:fill="FF0000"/>
          <w:lang w:val="en-US"/>
        </w:rPr>
        <w:t xml:space="preserve"> </w:t>
      </w:r>
      <w:r w:rsidRPr="00540A57">
        <w:rPr>
          <w:color w:val="000000"/>
          <w:sz w:val="28"/>
          <w:szCs w:val="28"/>
          <w:shd w:val="clear" w:color="auto" w:fill="FF0000"/>
          <w:lang w:val="en-US"/>
        </w:rPr>
        <w:t>that</w:t>
      </w:r>
      <w:r w:rsidRPr="00540A57">
        <w:rPr>
          <w:color w:val="0000FF"/>
          <w:sz w:val="28"/>
          <w:szCs w:val="28"/>
          <w:shd w:val="clear" w:color="auto" w:fill="FF0000"/>
          <w:lang w:val="en-US"/>
        </w:rPr>
        <w:t xml:space="preserve"> the break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 xml:space="preserve"> is across</w:t>
      </w:r>
      <w:r w:rsidRPr="00540A57">
        <w:rPr>
          <w:color w:val="000000"/>
          <w:sz w:val="28"/>
          <w:szCs w:val="28"/>
          <w:shd w:val="clear" w:color="auto" w:fill="FF0000"/>
          <w:lang w:val="en-US"/>
        </w:rPr>
        <w:t xml:space="preserve"> </w:t>
      </w:r>
      <w:r w:rsidRPr="00540A57">
        <w:rPr>
          <w:color w:val="00FF00"/>
          <w:sz w:val="28"/>
          <w:szCs w:val="28"/>
          <w:shd w:val="clear" w:color="auto" w:fill="FFFFFF"/>
          <w:lang w:val="en-US"/>
        </w:rPr>
        <w:t>the entire width</w:t>
      </w:r>
      <w:r w:rsidRPr="00540A5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of the bone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FFFFFF"/>
          <w:sz w:val="28"/>
          <w:szCs w:val="28"/>
          <w:shd w:val="clear" w:color="auto" w:fill="4A86E8"/>
          <w:lang w:val="en-US"/>
        </w:rPr>
        <w:t xml:space="preserve">such that the bone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is divided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into two distinct sections</w:t>
      </w:r>
      <w:r w:rsidRPr="00540A57">
        <w:rPr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00FF00"/>
          <w:sz w:val="28"/>
          <w:szCs w:val="28"/>
          <w:lang w:val="en-US"/>
        </w:rPr>
        <w:t>In contrast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FFFFFF"/>
          <w:sz w:val="28"/>
          <w:szCs w:val="28"/>
          <w:shd w:val="clear" w:color="auto" w:fill="4A86E8"/>
          <w:lang w:val="en-US"/>
        </w:rPr>
        <w:t>an incomplete</w:t>
      </w:r>
      <w:r w:rsidRPr="00540A57">
        <w:rPr>
          <w:color w:val="4A86E8"/>
          <w:sz w:val="28"/>
          <w:szCs w:val="28"/>
          <w:lang w:val="en-US"/>
        </w:rPr>
        <w:t xml:space="preserve"> fracture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 xml:space="preserve">does not divide </w:t>
      </w:r>
      <w:r w:rsidRPr="00540A57">
        <w:rPr>
          <w:color w:val="FF00FF"/>
          <w:sz w:val="28"/>
          <w:szCs w:val="28"/>
          <w:lang w:val="en-US"/>
        </w:rPr>
        <w:t xml:space="preserve">the bone </w:t>
      </w:r>
      <w:r w:rsidRPr="00540A57">
        <w:rPr>
          <w:color w:val="00FF00"/>
          <w:sz w:val="28"/>
          <w:szCs w:val="28"/>
          <w:lang w:val="en-US"/>
        </w:rPr>
        <w:t xml:space="preserve">into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two </w:t>
      </w:r>
      <w:r w:rsidRPr="00540A57">
        <w:rPr>
          <w:color w:val="00FF00"/>
          <w:sz w:val="28"/>
          <w:szCs w:val="28"/>
          <w:lang w:val="en-US"/>
        </w:rPr>
        <w:t>portions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4A86E8"/>
          <w:sz w:val="28"/>
          <w:szCs w:val="28"/>
          <w:lang w:val="en-US"/>
        </w:rPr>
        <w:t>as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4A86E8"/>
          <w:sz w:val="28"/>
          <w:szCs w:val="28"/>
          <w:lang w:val="en-US"/>
        </w:rPr>
        <w:t>the break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occurs through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only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FF"/>
          <w:sz w:val="28"/>
          <w:szCs w:val="28"/>
          <w:lang w:val="en-US"/>
        </w:rPr>
        <w:t>part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of the bone.</w:t>
      </w:r>
    </w:p>
    <w:p w:rsidR="006166C9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FFFFFF"/>
          <w:sz w:val="28"/>
          <w:szCs w:val="28"/>
          <w:shd w:val="clear" w:color="auto" w:fill="008000"/>
          <w:lang w:val="uk-UA"/>
        </w:rPr>
      </w:pPr>
      <w:r w:rsidRPr="00540A57">
        <w:rPr>
          <w:color w:val="FF0000"/>
          <w:sz w:val="28"/>
          <w:szCs w:val="28"/>
          <w:lang w:val="en-US"/>
        </w:rPr>
        <w:t>To describe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FF"/>
          <w:sz w:val="28"/>
          <w:szCs w:val="28"/>
          <w:lang w:val="en-US"/>
        </w:rPr>
        <w:t xml:space="preserve">the extent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of associated soft-tissue damage</w:t>
      </w:r>
      <w:r w:rsidRPr="00540A57">
        <w:rPr>
          <w:color w:val="000000"/>
          <w:sz w:val="28"/>
          <w:szCs w:val="28"/>
          <w:lang w:val="en-US"/>
        </w:rPr>
        <w:t>,</w:t>
      </w:r>
      <w:r w:rsidRPr="00540A57">
        <w:rPr>
          <w:color w:val="4A86E8"/>
          <w:sz w:val="28"/>
          <w:szCs w:val="28"/>
          <w:lang w:val="en-US"/>
        </w:rPr>
        <w:t xml:space="preserve"> a fracture </w:t>
      </w:r>
      <w:r w:rsidRPr="00540A57">
        <w:rPr>
          <w:color w:val="FF0000"/>
          <w:sz w:val="28"/>
          <w:szCs w:val="28"/>
          <w:lang w:val="en-US"/>
        </w:rPr>
        <w:t xml:space="preserve">is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described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as open or closed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 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 xml:space="preserve">an open, or compound. </w:t>
      </w:r>
      <w:r w:rsidRPr="00540A57">
        <w:rPr>
          <w:color w:val="4A86E8"/>
          <w:sz w:val="28"/>
          <w:szCs w:val="28"/>
          <w:lang w:val="en-US"/>
        </w:rPr>
        <w:t xml:space="preserve">A fracture </w:t>
      </w:r>
      <w:r w:rsidRPr="00540A57">
        <w:rPr>
          <w:color w:val="FF0000"/>
          <w:sz w:val="28"/>
          <w:szCs w:val="28"/>
          <w:lang w:val="en-US"/>
        </w:rPr>
        <w:t>is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 xml:space="preserve"> one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shd w:val="clear" w:color="auto" w:fill="00008B"/>
          <w:lang w:val="en-US"/>
        </w:rPr>
        <w:t>in which</w:t>
      </w:r>
      <w:r w:rsidRPr="00540A57">
        <w:rPr>
          <w:color w:val="000000"/>
          <w:sz w:val="28"/>
          <w:szCs w:val="28"/>
          <w:shd w:val="clear" w:color="auto" w:fill="00008B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>the skin surface</w:t>
      </w:r>
      <w:r w:rsidRPr="00540A57">
        <w:rPr>
          <w:color w:val="000000"/>
          <w:sz w:val="28"/>
          <w:szCs w:val="28"/>
          <w:shd w:val="clear" w:color="auto" w:fill="00008B"/>
          <w:lang w:val="en-US"/>
        </w:rPr>
        <w:t xml:space="preserve"> </w:t>
      </w:r>
      <w:r w:rsidRPr="00540A57">
        <w:rPr>
          <w:color w:val="00FF00"/>
          <w:sz w:val="28"/>
          <w:szCs w:val="28"/>
          <w:shd w:val="clear" w:color="auto" w:fill="00008B"/>
          <w:lang w:val="en-US"/>
        </w:rPr>
        <w:t>over the broken bone</w:t>
      </w:r>
      <w:r w:rsidRPr="00540A57">
        <w:rPr>
          <w:color w:val="000000"/>
          <w:sz w:val="28"/>
          <w:szCs w:val="28"/>
          <w:shd w:val="clear" w:color="auto" w:fill="00008B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00008B"/>
          <w:lang w:val="en-US"/>
        </w:rPr>
        <w:t>is disrupted</w:t>
      </w:r>
      <w:r w:rsidRPr="00540A57">
        <w:rPr>
          <w:color w:val="000000"/>
          <w:sz w:val="28"/>
          <w:szCs w:val="28"/>
          <w:shd w:val="clear" w:color="auto" w:fill="00008B"/>
          <w:lang w:val="en-US"/>
        </w:rPr>
        <w:t>,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4A86E8"/>
          <w:lang w:val="en-US"/>
        </w:rPr>
        <w:t>which</w:t>
      </w:r>
      <w:r w:rsidRPr="00540A57">
        <w:rPr>
          <w:color w:val="000000"/>
          <w:sz w:val="28"/>
          <w:szCs w:val="28"/>
          <w:shd w:val="clear" w:color="auto" w:fill="4A86E8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4A86E8"/>
          <w:lang w:val="en-US"/>
        </w:rPr>
        <w:t>causes</w:t>
      </w:r>
      <w:r w:rsidRPr="00540A57">
        <w:rPr>
          <w:color w:val="000000"/>
          <w:sz w:val="28"/>
          <w:szCs w:val="28"/>
          <w:shd w:val="clear" w:color="auto" w:fill="4A86E8"/>
          <w:lang w:val="en-US"/>
        </w:rPr>
        <w:t xml:space="preserve"> </w:t>
      </w:r>
      <w:r w:rsidRPr="00540A57">
        <w:rPr>
          <w:color w:val="FF00FF"/>
          <w:sz w:val="28"/>
          <w:szCs w:val="28"/>
          <w:shd w:val="clear" w:color="auto" w:fill="4A86E8"/>
          <w:lang w:val="en-US"/>
        </w:rPr>
        <w:t>an external wound</w:t>
      </w:r>
      <w:r w:rsidRPr="00540A57">
        <w:rPr>
          <w:color w:val="000000"/>
          <w:sz w:val="28"/>
          <w:szCs w:val="28"/>
          <w:shd w:val="clear" w:color="auto" w:fill="4A86E8"/>
          <w:lang w:val="en-US"/>
        </w:rPr>
        <w:t xml:space="preserve">. </w:t>
      </w:r>
      <w:r w:rsidRPr="00540A57">
        <w:rPr>
          <w:color w:val="0000FF"/>
          <w:sz w:val="28"/>
          <w:szCs w:val="28"/>
          <w:lang w:val="en-US"/>
        </w:rPr>
        <w:t xml:space="preserve">The nurse </w:t>
      </w:r>
      <w:r w:rsidRPr="00540A57">
        <w:rPr>
          <w:color w:val="FF0000"/>
          <w:sz w:val="28"/>
          <w:szCs w:val="28"/>
          <w:lang w:val="en-US"/>
        </w:rPr>
        <w:t xml:space="preserve">needs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to be familiar</w:t>
      </w:r>
      <w:r w:rsidRPr="00540A57">
        <w:rPr>
          <w:color w:val="FF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with the differences </w:t>
      </w:r>
      <w:r w:rsidRPr="00540A57">
        <w:rPr>
          <w:color w:val="6AA84F"/>
          <w:sz w:val="28"/>
          <w:szCs w:val="28"/>
          <w:lang w:val="en-US"/>
        </w:rPr>
        <w:t xml:space="preserve">in these types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because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4A86E8"/>
          <w:sz w:val="28"/>
          <w:szCs w:val="28"/>
          <w:shd w:val="clear" w:color="auto" w:fill="008000"/>
          <w:lang w:val="en-US"/>
        </w:rPr>
        <w:t>they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often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008000"/>
          <w:lang w:val="en-US"/>
        </w:rPr>
        <w:t>dictate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 xml:space="preserve"> the specific</w:t>
      </w:r>
      <w:r w:rsidRPr="00540A57">
        <w:rPr>
          <w:color w:val="FF00FF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FF00FF"/>
          <w:sz w:val="28"/>
          <w:szCs w:val="28"/>
          <w:shd w:val="clear" w:color="auto" w:fill="008000"/>
          <w:lang w:val="en-US"/>
        </w:rPr>
        <w:t>type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of nursing care</w:t>
      </w:r>
      <w:r w:rsidRPr="00540A57">
        <w:rPr>
          <w:color w:val="0000FF"/>
          <w:sz w:val="28"/>
          <w:szCs w:val="28"/>
          <w:shd w:val="clear" w:color="auto" w:fill="FF00FF"/>
          <w:lang w:val="en-US"/>
        </w:rPr>
        <w:t xml:space="preserve"> that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is required</w:t>
      </w:r>
      <w:r w:rsidRPr="00540A57">
        <w:rPr>
          <w:color w:val="FF00FF"/>
          <w:sz w:val="28"/>
          <w:szCs w:val="28"/>
          <w:shd w:val="clear" w:color="auto" w:fill="FF0000"/>
          <w:lang w:val="en-US"/>
        </w:rPr>
        <w:t xml:space="preserve"> for the client.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In addition </w:t>
      </w:r>
      <w:r w:rsidRPr="00540A57">
        <w:rPr>
          <w:color w:val="FF0000"/>
          <w:sz w:val="28"/>
          <w:szCs w:val="28"/>
          <w:shd w:val="clear" w:color="auto" w:fill="008000"/>
          <w:lang w:val="en-US"/>
        </w:rPr>
        <w:t>to being identified by type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0000FF"/>
          <w:sz w:val="28"/>
          <w:szCs w:val="28"/>
          <w:lang w:val="en-US"/>
        </w:rPr>
        <w:t xml:space="preserve">fractures </w:t>
      </w:r>
      <w:r w:rsidRPr="00540A57">
        <w:rPr>
          <w:color w:val="FF0000"/>
          <w:sz w:val="28"/>
          <w:szCs w:val="28"/>
          <w:lang w:val="en-US"/>
        </w:rPr>
        <w:t>are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>frequently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characterized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 xml:space="preserve">by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their</w:t>
      </w:r>
      <w:r w:rsidRPr="00540A57">
        <w:rPr>
          <w:color w:val="00FF00"/>
          <w:sz w:val="28"/>
          <w:szCs w:val="28"/>
          <w:lang w:val="en-US"/>
        </w:rPr>
        <w:t xml:space="preserve"> cause</w:t>
      </w:r>
      <w:r w:rsidRPr="00540A57">
        <w:rPr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FFFFFF"/>
          <w:sz w:val="28"/>
          <w:szCs w:val="28"/>
          <w:shd w:val="clear" w:color="auto" w:fill="00008B"/>
          <w:lang w:val="en-US"/>
        </w:rPr>
        <w:t xml:space="preserve">A pathologic (spontaneous) </w:t>
      </w:r>
      <w:r w:rsidRPr="00540A57">
        <w:rPr>
          <w:color w:val="4A86E8"/>
          <w:sz w:val="28"/>
          <w:szCs w:val="28"/>
          <w:lang w:val="en-US"/>
        </w:rPr>
        <w:t xml:space="preserve">fracture </w:t>
      </w:r>
      <w:r w:rsidRPr="00540A57">
        <w:rPr>
          <w:color w:val="FF0000"/>
          <w:sz w:val="28"/>
          <w:szCs w:val="28"/>
          <w:lang w:val="en-US"/>
        </w:rPr>
        <w:t>occurs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after</w:t>
      </w:r>
      <w:r w:rsidRPr="00540A57">
        <w:rPr>
          <w:color w:val="FF00FF"/>
          <w:sz w:val="28"/>
          <w:szCs w:val="28"/>
          <w:shd w:val="clear" w:color="auto" w:fill="008000"/>
          <w:lang w:val="en-US"/>
        </w:rPr>
        <w:t xml:space="preserve"> minimal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FF00FF"/>
          <w:sz w:val="28"/>
          <w:szCs w:val="28"/>
          <w:shd w:val="clear" w:color="auto" w:fill="008000"/>
          <w:lang w:val="en-US"/>
        </w:rPr>
        <w:t>trauma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 to </w:t>
      </w:r>
      <w:r w:rsidRPr="00540A57">
        <w:rPr>
          <w:color w:val="FF00FF"/>
          <w:sz w:val="28"/>
          <w:szCs w:val="28"/>
          <w:shd w:val="clear" w:color="auto" w:fill="008000"/>
          <w:lang w:val="en-US"/>
        </w:rPr>
        <w:t>a bone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 xml:space="preserve">that </w:t>
      </w:r>
      <w:r w:rsidRPr="00540A57">
        <w:rPr>
          <w:color w:val="FF0000"/>
          <w:sz w:val="28"/>
          <w:szCs w:val="28"/>
          <w:shd w:val="clear" w:color="auto" w:fill="FF00FF"/>
          <w:lang w:val="en-US"/>
        </w:rPr>
        <w:t>has been weakened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00FFFF"/>
          <w:sz w:val="28"/>
          <w:szCs w:val="28"/>
          <w:shd w:val="clear" w:color="auto" w:fill="FF00FF"/>
          <w:lang w:val="en-US"/>
        </w:rPr>
        <w:t>by disease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FF00"/>
          <w:sz w:val="28"/>
          <w:szCs w:val="28"/>
          <w:lang w:val="en-US"/>
        </w:rPr>
        <w:t>For example</w:t>
      </w:r>
      <w:r w:rsidRPr="00540A57">
        <w:rPr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0000FF"/>
          <w:sz w:val="28"/>
          <w:szCs w:val="28"/>
          <w:lang w:val="en-US"/>
        </w:rPr>
        <w:t>it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00"/>
          <w:sz w:val="28"/>
          <w:szCs w:val="28"/>
          <w:lang w:val="en-US"/>
        </w:rPr>
        <w:t>is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00"/>
          <w:lang w:val="en-US"/>
        </w:rPr>
        <w:t>quite common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 w:rsidRPr="00540A57">
        <w:rPr>
          <w:color w:val="FF00FF"/>
          <w:sz w:val="28"/>
          <w:szCs w:val="28"/>
          <w:lang w:val="en-US"/>
        </w:rPr>
        <w:t>for a client</w:t>
      </w:r>
      <w:r w:rsidRPr="00540A57">
        <w:rPr>
          <w:color w:val="000000"/>
          <w:sz w:val="28"/>
          <w:szCs w:val="28"/>
          <w:shd w:val="clear" w:color="auto" w:fill="FF00FF"/>
          <w:lang w:val="en-US"/>
        </w:rPr>
        <w:t xml:space="preserve"> 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>with bone cancer</w:t>
      </w:r>
      <w:r w:rsidRPr="00540A57">
        <w:rPr>
          <w:color w:val="FF0000"/>
          <w:sz w:val="28"/>
          <w:szCs w:val="28"/>
          <w:lang w:val="en-US"/>
        </w:rPr>
        <w:t xml:space="preserve"> to </w:t>
      </w:r>
      <w:r w:rsidRPr="00540A57">
        <w:rPr>
          <w:color w:val="00FF00"/>
          <w:sz w:val="28"/>
          <w:szCs w:val="28"/>
          <w:lang w:val="en-US"/>
        </w:rPr>
        <w:t>easily</w:t>
      </w:r>
      <w:r w:rsidRPr="00540A57">
        <w:rPr>
          <w:color w:val="FF0000"/>
          <w:sz w:val="28"/>
          <w:szCs w:val="28"/>
          <w:lang w:val="en-US"/>
        </w:rPr>
        <w:t xml:space="preserve"> sustain, </w:t>
      </w:r>
      <w:r>
        <w:rPr>
          <w:color w:val="FF0000"/>
          <w:sz w:val="28"/>
          <w:szCs w:val="28"/>
        </w:rPr>
        <w:t>а</w:t>
      </w:r>
      <w:r w:rsidRPr="00540A57">
        <w:rPr>
          <w:color w:val="FFFFFF"/>
          <w:sz w:val="28"/>
          <w:szCs w:val="28"/>
          <w:shd w:val="clear" w:color="auto" w:fill="FF00FF"/>
          <w:lang w:val="en-US"/>
        </w:rPr>
        <w:t xml:space="preserve"> pathologic </w:t>
      </w:r>
      <w:r w:rsidRPr="00540A57">
        <w:rPr>
          <w:color w:val="FF00FF"/>
          <w:sz w:val="28"/>
          <w:szCs w:val="28"/>
          <w:lang w:val="en-US"/>
        </w:rPr>
        <w:t>fracture</w:t>
      </w:r>
      <w:proofErr w:type="gramStart"/>
      <w:r w:rsidRPr="00540A57">
        <w:rPr>
          <w:color w:val="000000"/>
          <w:sz w:val="28"/>
          <w:szCs w:val="28"/>
          <w:shd w:val="clear" w:color="auto" w:fill="008000"/>
          <w:lang w:val="en-US"/>
        </w:rPr>
        <w:t>,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>when</w:t>
      </w:r>
      <w:proofErr w:type="gramEnd"/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0000FF"/>
          <w:sz w:val="28"/>
          <w:szCs w:val="28"/>
          <w:shd w:val="clear" w:color="auto" w:fill="008000"/>
          <w:lang w:val="en-US"/>
        </w:rPr>
        <w:t>a break</w:t>
      </w:r>
      <w:r w:rsidRPr="00540A57">
        <w:rPr>
          <w:color w:val="000000"/>
          <w:sz w:val="28"/>
          <w:szCs w:val="28"/>
          <w:shd w:val="clear" w:color="auto" w:fill="008000"/>
          <w:lang w:val="en-US"/>
        </w:rPr>
        <w:t xml:space="preserve"> </w:t>
      </w:r>
      <w:r w:rsidRPr="00540A57">
        <w:rPr>
          <w:color w:val="FF0000"/>
          <w:sz w:val="28"/>
          <w:szCs w:val="28"/>
          <w:shd w:val="clear" w:color="auto" w:fill="008000"/>
          <w:lang w:val="en-US"/>
        </w:rPr>
        <w:t xml:space="preserve">results </w:t>
      </w:r>
      <w:r w:rsidRPr="00540A57">
        <w:rPr>
          <w:color w:val="FFFFFF"/>
          <w:sz w:val="28"/>
          <w:szCs w:val="28"/>
          <w:shd w:val="clear" w:color="auto" w:fill="008000"/>
          <w:lang w:val="en-US"/>
        </w:rPr>
        <w:t xml:space="preserve">from </w:t>
      </w:r>
    </w:p>
    <w:p w:rsidR="00540A57" w:rsidRDefault="00540A57" w:rsidP="00540A57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7"/>
          <w:szCs w:val="27"/>
        </w:rPr>
      </w:pPr>
      <w:r w:rsidRPr="006166C9">
        <w:rPr>
          <w:b/>
          <w:bCs/>
          <w:color w:val="000000"/>
          <w:sz w:val="28"/>
          <w:szCs w:val="28"/>
          <w:lang w:val="uk-UA"/>
        </w:rPr>
        <w:t xml:space="preserve">Метизний або метизований переклад </w:t>
      </w:r>
      <w:r w:rsidRPr="006166C9">
        <w:rPr>
          <w:color w:val="000000"/>
          <w:sz w:val="28"/>
          <w:szCs w:val="28"/>
          <w:lang w:val="uk-UA"/>
        </w:rPr>
        <w:t xml:space="preserve">Слід пам`ятати ,що мова вважається явищем соціо-біологічним і враховувати той факт,що при вивченні кожен вивчаючий починає утворювати свою власну мову , тому виникає потреба в спрощенному засвоєнні мови і тут в пригоді стає метизація мовного </w:t>
      </w:r>
      <w:r w:rsidRPr="006166C9">
        <w:rPr>
          <w:color w:val="000000"/>
          <w:sz w:val="28"/>
          <w:szCs w:val="28"/>
          <w:lang w:val="uk-UA"/>
        </w:rPr>
        <w:lastRenderedPageBreak/>
        <w:t xml:space="preserve">матеріалу,тобто штучне утворення мови вивчення і супровіду ,щоб задовільнити потребу в спілкуванні. </w:t>
      </w:r>
      <w:r>
        <w:rPr>
          <w:color w:val="000000"/>
          <w:sz w:val="28"/>
          <w:szCs w:val="28"/>
        </w:rPr>
        <w:t>При опрацюванні граматичних вправ також варто використовувати метизний переклад</w:t>
      </w:r>
      <w:proofErr w:type="gramStart"/>
      <w:r>
        <w:rPr>
          <w:color w:val="000000"/>
          <w:sz w:val="28"/>
          <w:szCs w:val="28"/>
        </w:rPr>
        <w:t>.Ц</w:t>
      </w:r>
      <w:proofErr w:type="gramEnd"/>
      <w:r>
        <w:rPr>
          <w:color w:val="000000"/>
          <w:sz w:val="28"/>
          <w:szCs w:val="28"/>
        </w:rPr>
        <w:t xml:space="preserve">е випадок ,коли одна частина речення або деякі слова вже перекладені ,а решту пропонується опрацювати студенту . Також елементи метизного перекладу потрібні для усвідомлення в процесі діалогічного мовлення ,щоб не відволікати увагу від теми розмови і занадто не затримуватися на пошуку правильної граматичної оболонки. </w:t>
      </w:r>
      <w:r w:rsidRPr="00540A57">
        <w:rPr>
          <w:b/>
          <w:bCs/>
          <w:color w:val="000000"/>
          <w:sz w:val="28"/>
          <w:szCs w:val="28"/>
          <w:lang w:val="en-US"/>
        </w:rPr>
        <w:t>Exercise 2</w:t>
      </w:r>
      <w:proofErr w:type="gramStart"/>
      <w:r w:rsidRPr="00540A5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</w:rPr>
        <w:t>с</w:t>
      </w:r>
      <w:r w:rsidRPr="00540A57">
        <w:rPr>
          <w:color w:val="000000"/>
          <w:sz w:val="28"/>
          <w:szCs w:val="28"/>
          <w:lang w:val="en-US"/>
        </w:rPr>
        <w:t>.201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Саблук</w:t>
      </w:r>
      <w:r w:rsidRPr="00540A57">
        <w:rPr>
          <w:color w:val="000000"/>
          <w:sz w:val="28"/>
          <w:szCs w:val="28"/>
          <w:lang w:val="en-US"/>
        </w:rPr>
        <w:t xml:space="preserve"> A.</w:t>
      </w:r>
      <w:r>
        <w:rPr>
          <w:color w:val="000000"/>
          <w:sz w:val="28"/>
          <w:szCs w:val="28"/>
        </w:rPr>
        <w:t>Г</w:t>
      </w:r>
      <w:r w:rsidRPr="00540A57">
        <w:rPr>
          <w:color w:val="000000"/>
          <w:sz w:val="28"/>
          <w:szCs w:val="28"/>
          <w:lang w:val="en-US"/>
        </w:rPr>
        <w:t>.,</w:t>
      </w:r>
      <w:r>
        <w:rPr>
          <w:color w:val="000000"/>
          <w:sz w:val="28"/>
          <w:szCs w:val="28"/>
        </w:rPr>
        <w:t>Левандовська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Л</w:t>
      </w:r>
      <w:r w:rsidRPr="00540A57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В</w:t>
      </w:r>
      <w:r w:rsidRPr="00540A57">
        <w:rPr>
          <w:color w:val="000000"/>
          <w:sz w:val="28"/>
          <w:szCs w:val="28"/>
          <w:lang w:val="en-US"/>
        </w:rPr>
        <w:t xml:space="preserve">.,English for Medical Student. 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Put the verbs in the correct </w:t>
      </w:r>
      <w:proofErr w:type="gramStart"/>
      <w:r w:rsidRPr="00540A57">
        <w:rPr>
          <w:b/>
          <w:bCs/>
          <w:color w:val="000000"/>
          <w:sz w:val="28"/>
          <w:szCs w:val="28"/>
          <w:lang w:val="en-US"/>
        </w:rPr>
        <w:t>form .</w:t>
      </w:r>
      <w:proofErr w:type="gramEnd"/>
      <w:r w:rsidRPr="00540A57">
        <w:rPr>
          <w:b/>
          <w:bCs/>
          <w:color w:val="000000"/>
          <w:sz w:val="28"/>
          <w:szCs w:val="28"/>
          <w:lang w:val="en-US"/>
        </w:rPr>
        <w:t xml:space="preserve"> Translate the sentences. </w:t>
      </w:r>
      <w:r w:rsidRPr="00540A57">
        <w:rPr>
          <w:color w:val="000000"/>
          <w:sz w:val="28"/>
          <w:szCs w:val="28"/>
          <w:lang w:val="en-US"/>
        </w:rPr>
        <w:t xml:space="preserve">1. The skeleton and teeth of the human body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містити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) </w:t>
      </w:r>
      <w:r w:rsidRPr="00540A57">
        <w:rPr>
          <w:color w:val="000000"/>
          <w:sz w:val="28"/>
          <w:szCs w:val="28"/>
          <w:lang w:val="en-US"/>
        </w:rPr>
        <w:t>ions which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утворювати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from organic acids and bases and compounds of fluorine. 2. About one tenth of phosphorus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сполучати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with organic compounds. 3. Climate, temperature and intake of drugs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впливати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>the amount of water in the body. 4. Chronic poisoning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відбуватись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when the dose is sufficient to cause moderate symptoms. 5. Methyl alcohol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змішуват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u)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in all proportions with water. 6. Iron, cobalt and nickel which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входити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до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складу</w:t>
      </w:r>
      <w:r w:rsidRPr="00540A57">
        <w:rPr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color w:val="000000"/>
          <w:sz w:val="28"/>
          <w:szCs w:val="28"/>
          <w:lang w:val="en-US"/>
        </w:rPr>
        <w:t xml:space="preserve"> Group VIII of the Periodic Classification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знаходити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wide use in medicine. 7. When different atoms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сполучати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, </w:t>
      </w:r>
      <w:r w:rsidRPr="00540A57">
        <w:rPr>
          <w:color w:val="000000"/>
          <w:sz w:val="28"/>
          <w:szCs w:val="28"/>
          <w:lang w:val="en-US"/>
        </w:rPr>
        <w:t xml:space="preserve">the formulas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показувати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>what atoms and how many of them are present. 8. Melting and boiling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розглядати</w:t>
      </w:r>
      <w:r w:rsidRPr="00540A57">
        <w:rPr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color w:val="000000"/>
          <w:sz w:val="28"/>
          <w:szCs w:val="28"/>
          <w:lang w:val="en-US"/>
        </w:rPr>
        <w:t xml:space="preserve"> as physical changes. 9. More than 20 amino acids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виділяти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) </w:t>
      </w:r>
      <w:r w:rsidRPr="00540A57">
        <w:rPr>
          <w:color w:val="000000"/>
          <w:sz w:val="28"/>
          <w:szCs w:val="28"/>
          <w:lang w:val="en-US"/>
        </w:rPr>
        <w:t xml:space="preserve">from protein mass during our last experiment. 10. All the vessels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промити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carefully and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сушити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). </w:t>
      </w:r>
      <w:r w:rsidRPr="00540A57">
        <w:rPr>
          <w:color w:val="000000"/>
          <w:sz w:val="28"/>
          <w:szCs w:val="28"/>
          <w:lang w:val="en-US"/>
        </w:rPr>
        <w:t>11. The change in density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спостерігати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)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at the end of the test. </w:t>
      </w:r>
      <w:proofErr w:type="gramStart"/>
      <w:r w:rsidRPr="00540A57">
        <w:rPr>
          <w:b/>
          <w:bCs/>
          <w:color w:val="000000"/>
          <w:sz w:val="28"/>
          <w:szCs w:val="28"/>
          <w:lang w:val="en-US"/>
        </w:rPr>
        <w:t>Exercise 7.</w:t>
      </w:r>
      <w:proofErr w:type="gramEnd"/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540A5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</w:rPr>
        <w:t>с</w:t>
      </w:r>
      <w:r w:rsidRPr="00540A57">
        <w:rPr>
          <w:color w:val="000000"/>
          <w:sz w:val="28"/>
          <w:szCs w:val="28"/>
          <w:lang w:val="en-US"/>
        </w:rPr>
        <w:t>.149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-150, </w:t>
      </w:r>
      <w:r>
        <w:rPr>
          <w:color w:val="000000"/>
          <w:sz w:val="28"/>
          <w:szCs w:val="28"/>
        </w:rPr>
        <w:t>Саблук</w:t>
      </w:r>
      <w:r w:rsidRPr="00540A57">
        <w:rPr>
          <w:color w:val="000000"/>
          <w:sz w:val="28"/>
          <w:szCs w:val="28"/>
          <w:lang w:val="en-US"/>
        </w:rPr>
        <w:t xml:space="preserve"> A.</w:t>
      </w:r>
      <w:r>
        <w:rPr>
          <w:color w:val="000000"/>
          <w:sz w:val="28"/>
          <w:szCs w:val="28"/>
        </w:rPr>
        <w:t>Г</w:t>
      </w:r>
      <w:r w:rsidRPr="00540A57">
        <w:rPr>
          <w:color w:val="000000"/>
          <w:sz w:val="28"/>
          <w:szCs w:val="28"/>
          <w:lang w:val="en-US"/>
        </w:rPr>
        <w:t xml:space="preserve">., </w:t>
      </w:r>
      <w:r>
        <w:rPr>
          <w:color w:val="000000"/>
          <w:sz w:val="28"/>
          <w:szCs w:val="28"/>
        </w:rPr>
        <w:t>Левандовська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Л</w:t>
      </w:r>
      <w:r w:rsidRPr="00540A57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В</w:t>
      </w:r>
      <w:r w:rsidRPr="00540A57">
        <w:rPr>
          <w:color w:val="000000"/>
          <w:sz w:val="28"/>
          <w:szCs w:val="28"/>
          <w:lang w:val="en-US"/>
        </w:rPr>
        <w:t xml:space="preserve">. ,English for Medical Student. 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Complete the text. Translate the endings of the sentences into </w:t>
      </w:r>
      <w:proofErr w:type="gramStart"/>
      <w:r w:rsidRPr="00540A57">
        <w:rPr>
          <w:b/>
          <w:bCs/>
          <w:color w:val="000000"/>
          <w:sz w:val="28"/>
          <w:szCs w:val="28"/>
          <w:lang w:val="en-US"/>
        </w:rPr>
        <w:t>English .</w:t>
      </w:r>
      <w:proofErr w:type="gramEnd"/>
      <w:r w:rsidRPr="00540A57">
        <w:rPr>
          <w:b/>
          <w:bCs/>
          <w:color w:val="000000"/>
          <w:sz w:val="28"/>
          <w:szCs w:val="28"/>
          <w:lang w:val="en-US"/>
        </w:rPr>
        <w:t xml:space="preserve"> Retell the text.</w:t>
      </w:r>
      <w:r w:rsidRPr="00540A57">
        <w:rPr>
          <w:color w:val="000000"/>
          <w:sz w:val="28"/>
          <w:szCs w:val="28"/>
          <w:lang w:val="en-US"/>
        </w:rPr>
        <w:t>The work of a nurse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лікарні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дуже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важка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000000"/>
          <w:sz w:val="28"/>
          <w:szCs w:val="28"/>
          <w:lang w:val="en-US"/>
        </w:rPr>
        <w:t xml:space="preserve">The nurse must </w:t>
      </w:r>
      <w:r>
        <w:rPr>
          <w:b/>
          <w:bCs/>
          <w:i/>
          <w:iCs/>
          <w:color w:val="000000"/>
          <w:sz w:val="28"/>
          <w:szCs w:val="28"/>
        </w:rPr>
        <w:t>виконувати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всі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вказівки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лікаря</w:t>
      </w:r>
      <w:r w:rsidRPr="00540A57">
        <w:rPr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 She must </w:t>
      </w:r>
      <w:r>
        <w:rPr>
          <w:b/>
          <w:bCs/>
          <w:i/>
          <w:iCs/>
          <w:color w:val="000000"/>
          <w:sz w:val="28"/>
          <w:szCs w:val="28"/>
        </w:rPr>
        <w:t>доглядати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хворих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удень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вночі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540A57">
        <w:rPr>
          <w:color w:val="000000"/>
          <w:sz w:val="28"/>
          <w:szCs w:val="28"/>
          <w:lang w:val="en-US"/>
        </w:rPr>
        <w:t xml:space="preserve">In the morning the nurse </w:t>
      </w:r>
      <w:r>
        <w:rPr>
          <w:b/>
          <w:bCs/>
          <w:i/>
          <w:iCs/>
          <w:color w:val="000000"/>
          <w:sz w:val="28"/>
          <w:szCs w:val="28"/>
        </w:rPr>
        <w:t>міряє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температуру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пацієнтам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дає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необхідні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ліки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робить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ін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'</w:t>
      </w:r>
      <w:r>
        <w:rPr>
          <w:b/>
          <w:bCs/>
          <w:i/>
          <w:iCs/>
          <w:color w:val="000000"/>
          <w:sz w:val="28"/>
          <w:szCs w:val="28"/>
        </w:rPr>
        <w:t>єкції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She takes special care of </w:t>
      </w:r>
      <w:r>
        <w:rPr>
          <w:b/>
          <w:bCs/>
          <w:i/>
          <w:iCs/>
          <w:color w:val="000000"/>
          <w:sz w:val="28"/>
          <w:szCs w:val="28"/>
        </w:rPr>
        <w:t>лежачих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хворих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She helps to wash </w:t>
      </w:r>
      <w:r>
        <w:rPr>
          <w:b/>
          <w:bCs/>
          <w:i/>
          <w:iCs/>
          <w:color w:val="000000"/>
          <w:sz w:val="28"/>
          <w:szCs w:val="28"/>
        </w:rPr>
        <w:t>їхнє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обличчя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руки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губкою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000000"/>
          <w:sz w:val="28"/>
          <w:szCs w:val="28"/>
          <w:lang w:val="en-US"/>
        </w:rPr>
        <w:t>She changes their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простирадла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540A57">
        <w:rPr>
          <w:color w:val="000000"/>
          <w:sz w:val="28"/>
          <w:szCs w:val="28"/>
          <w:lang w:val="en-US"/>
        </w:rPr>
        <w:t xml:space="preserve">i shakes the pillows. </w:t>
      </w:r>
      <w:proofErr w:type="gramStart"/>
      <w:r w:rsidRPr="00540A57">
        <w:rPr>
          <w:color w:val="000000"/>
          <w:sz w:val="28"/>
          <w:szCs w:val="28"/>
          <w:lang w:val="en-US"/>
        </w:rPr>
        <w:t xml:space="preserve">When doctors come, the nurse </w:t>
      </w:r>
      <w:r>
        <w:rPr>
          <w:b/>
          <w:bCs/>
          <w:i/>
          <w:iCs/>
          <w:color w:val="000000"/>
          <w:sz w:val="28"/>
          <w:szCs w:val="28"/>
        </w:rPr>
        <w:t>розповідає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їм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про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стан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пацієнтів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  <w:r w:rsidRPr="00540A57">
        <w:rPr>
          <w:color w:val="000000"/>
          <w:sz w:val="28"/>
          <w:szCs w:val="28"/>
          <w:lang w:val="en-US"/>
        </w:rPr>
        <w:t xml:space="preserve"> She helps the doctors to </w:t>
      </w:r>
      <w:r>
        <w:rPr>
          <w:b/>
          <w:bCs/>
          <w:i/>
          <w:iCs/>
          <w:color w:val="000000"/>
          <w:sz w:val="28"/>
          <w:szCs w:val="28"/>
        </w:rPr>
        <w:t>оглядати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пацієнтів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записує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нові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призначення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лікаря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. </w:t>
      </w:r>
      <w:r w:rsidRPr="00540A57">
        <w:rPr>
          <w:color w:val="000000"/>
          <w:sz w:val="28"/>
          <w:szCs w:val="28"/>
          <w:lang w:val="en-US"/>
        </w:rPr>
        <w:t xml:space="preserve">During all day the nurse is busy, she </w:t>
      </w:r>
      <w:r>
        <w:rPr>
          <w:b/>
          <w:bCs/>
          <w:i/>
          <w:iCs/>
          <w:color w:val="000000"/>
          <w:sz w:val="28"/>
          <w:szCs w:val="28"/>
        </w:rPr>
        <w:t>змінює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пов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'</w:t>
      </w:r>
      <w:r>
        <w:rPr>
          <w:b/>
          <w:bCs/>
          <w:i/>
          <w:iCs/>
          <w:color w:val="000000"/>
          <w:sz w:val="28"/>
          <w:szCs w:val="28"/>
        </w:rPr>
        <w:t>язки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робить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ін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'</w:t>
      </w:r>
      <w:r>
        <w:rPr>
          <w:b/>
          <w:bCs/>
          <w:i/>
          <w:iCs/>
          <w:color w:val="000000"/>
          <w:sz w:val="28"/>
          <w:szCs w:val="28"/>
        </w:rPr>
        <w:t>єкції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закапує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очі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(</w:t>
      </w:r>
      <w:r>
        <w:rPr>
          <w:b/>
          <w:bCs/>
          <w:i/>
          <w:iCs/>
          <w:color w:val="000000"/>
          <w:sz w:val="28"/>
          <w:szCs w:val="28"/>
        </w:rPr>
        <w:t>вуха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) </w:t>
      </w:r>
      <w:r>
        <w:rPr>
          <w:b/>
          <w:bCs/>
          <w:i/>
          <w:iCs/>
          <w:color w:val="000000"/>
          <w:sz w:val="28"/>
          <w:szCs w:val="28"/>
        </w:rPr>
        <w:t>пацієнтів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піпеткою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робить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бинтові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пов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'</w:t>
      </w:r>
      <w:r>
        <w:rPr>
          <w:b/>
          <w:bCs/>
          <w:i/>
          <w:iCs/>
          <w:color w:val="000000"/>
          <w:sz w:val="28"/>
          <w:szCs w:val="28"/>
        </w:rPr>
        <w:t>язки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ставить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банки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компреси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гірчичники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робить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клізми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ставить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міхури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з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льодом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грілки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приносить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забирає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судна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у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лежачих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хворих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допомагає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годувати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лежачих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хворих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напувальником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>In the evening the nurse</w:t>
      </w:r>
      <w:r w:rsidRPr="00540A57"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знову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міряє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температуру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пацієнтів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записує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її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їх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температурні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листи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виконує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всі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вказівки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лікарів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At work the nurse watches over her patients' health with great attention. She is responsible </w:t>
      </w:r>
      <w:r w:rsidRPr="00540A57">
        <w:rPr>
          <w:b/>
          <w:bCs/>
          <w:color w:val="000000"/>
          <w:sz w:val="28"/>
          <w:szCs w:val="28"/>
          <w:lang w:val="en-US"/>
        </w:rPr>
        <w:t>for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їх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життя</w:t>
      </w:r>
      <w:r w:rsidRPr="00540A57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Безкоштовний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застосунок</w:t>
      </w:r>
      <w:r w:rsidRPr="00540A57">
        <w:rPr>
          <w:b/>
          <w:bCs/>
          <w:color w:val="000000"/>
          <w:sz w:val="28"/>
          <w:szCs w:val="28"/>
          <w:lang w:val="en-US"/>
        </w:rPr>
        <w:t xml:space="preserve"> Prononce Pronunciation Checker </w:t>
      </w:r>
      <w:r>
        <w:rPr>
          <w:color w:val="000000"/>
          <w:sz w:val="28"/>
          <w:szCs w:val="28"/>
        </w:rPr>
        <w:t>дозволяє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розпізнавати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визначати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відсотки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правильної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вимови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від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начитаного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або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наговореного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матеріалу</w:t>
      </w:r>
      <w:proofErr w:type="gramStart"/>
      <w:r w:rsidRPr="00540A5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</w:rPr>
        <w:t>й</w:t>
      </w:r>
      <w:proofErr w:type="gramEnd"/>
      <w:r>
        <w:rPr>
          <w:color w:val="000000"/>
          <w:sz w:val="28"/>
          <w:szCs w:val="28"/>
        </w:rPr>
        <w:t>ого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можливо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використовувати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для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самоконтролю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корегування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помилок</w:t>
      </w:r>
      <w:r w:rsidRPr="00540A5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вимови</w:t>
      </w:r>
      <w:r w:rsidRPr="00540A57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 xml:space="preserve">Важливо також звернути увагу на клавіатуру </w:t>
      </w:r>
      <w:r>
        <w:rPr>
          <w:b/>
          <w:bCs/>
          <w:color w:val="000000"/>
          <w:sz w:val="28"/>
          <w:szCs w:val="28"/>
        </w:rPr>
        <w:t xml:space="preserve">Gboard </w:t>
      </w:r>
      <w:r>
        <w:rPr>
          <w:color w:val="000000"/>
          <w:sz w:val="28"/>
          <w:szCs w:val="28"/>
        </w:rPr>
        <w:t>,яка надає можливості перетворення голосового мовлення в друковане і рукописну опцію цієї клавіатури досить успішну на відміну від конкурентних аналогів</w:t>
      </w:r>
      <w:proofErr w:type="gramStart"/>
      <w:r>
        <w:rPr>
          <w:color w:val="000000"/>
          <w:sz w:val="28"/>
          <w:szCs w:val="28"/>
        </w:rPr>
        <w:t>,п</w:t>
      </w:r>
      <w:proofErr w:type="gramEnd"/>
      <w:r>
        <w:rPr>
          <w:color w:val="000000"/>
          <w:sz w:val="28"/>
          <w:szCs w:val="28"/>
        </w:rPr>
        <w:t xml:space="preserve">ри цьому варто не забути надати ій дозвіл на запам'ятовування </w:t>
      </w:r>
      <w:r>
        <w:rPr>
          <w:color w:val="000000"/>
          <w:sz w:val="28"/>
          <w:szCs w:val="28"/>
        </w:rPr>
        <w:lastRenderedPageBreak/>
        <w:t xml:space="preserve">особливостей вашого голосу та особливостей вашого начерку. Для одночасного користання двома застосунками одночасно на екрані планшета або смартфона,у яких функція розділеного екрану представлена як бета-функція , варто прилаштувати застосунок </w:t>
      </w:r>
      <w:r>
        <w:rPr>
          <w:b/>
          <w:bCs/>
          <w:color w:val="000000"/>
          <w:sz w:val="28"/>
          <w:szCs w:val="28"/>
        </w:rPr>
        <w:t>Split Screen Shortcut</w:t>
      </w:r>
      <w:r>
        <w:rPr>
          <w:color w:val="000000"/>
          <w:sz w:val="28"/>
          <w:szCs w:val="28"/>
        </w:rPr>
        <w:t xml:space="preserve"> для приведення деяких додатків в режим роздільного екрана примусово. Для релевантного розпізнавання мовлення та коректного перетворення у друковану форму варто встановити застосунок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 назвою </w:t>
      </w:r>
      <w:r>
        <w:rPr>
          <w:b/>
          <w:bCs/>
          <w:color w:val="000000"/>
          <w:sz w:val="28"/>
          <w:szCs w:val="28"/>
        </w:rPr>
        <w:t>Speech Services by Google.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Укладання власного мовленнєвого портрету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Якщо вам заманулося форсувати вивчення або актуалізувати іноземну мову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>
        <w:rPr>
          <w:color w:val="000000"/>
          <w:sz w:val="28"/>
          <w:szCs w:val="28"/>
        </w:rPr>
        <w:t>о вам варто ознайомитися з методом укладання власного мовленнєвого портрету,адже ми є не більше ніж те, що говоримо і про щоб ми не розповідали в будь-якому разі будемо розказувати щось своє і про себе,тому ось декілька порад: 1). Як тільки ви прокинулися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хапайтеся за свій девайс і, відкривши додаток Google Translate, наговорюйте усе ,що спало на думку окремими реченнями , котрі описують ваші миттєві наміри або ваші тимчасові зайняття, власне кажучи , докладні описи своїх найпростіших дій. 2).Речення наговорюйте окремо і чітко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потім перекладайте на мову, яку вивчаєте, клацайте по позначці динаміка і прослуховуйте кожну власну фразу-думку на мові, яку вивчаєте, після чого повторюйте її вголос. Впевнiться в тому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що вимовлена фраза тотожна до написання. 3). Особам з посередніми здібностями достатньо трьох-семиденного періоду занять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щоб відчутно поліпшити свої навички говоріння і сприйняття на слух обраної іноземної мови , яка супроводжується якісними аудіотеками в Google Translate. Однак, до деяких мов звукові треки недоступні навіть в Google Translate. 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Системність та періодичність опрацювання навчального </w:t>
      </w:r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іалу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4) . Роботу з додатком рекомендується відновлювати в міру можливості протягом усього дня . Окрім одночасного запису і прослуховування власних актуальних думок і фраз ,слід їх зберігати і повторювати почуте від трьох до семи разів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різний час доби на ваш розсуд. При меншій частоті звернень до Google Translate набуття навичок спонтанного мовлення може затягнутися аж до місяця. 5) . Використання Google Translate в якості тренажера звичайно не замінить вам традиційних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ідручників ,але відчутно поповнить розвиток відсутніх або втрачених навичок говоріння і сприйняття на слух. 6). Що стосується розвитку письмових навичок іноземною мовою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то найпростіше завести щоденник ,в якому почнете описувати зміни в житті , що з вами відбуваються , а для введення коректури до письмових фраз з окремих мов доступні текстові редактори Language Tool і Grammarly . Тільки застосувавши метод мовного портрету ви зможете відсіяти всесь непотріб і залишити саме нагальне для засвоєння</w:t>
      </w:r>
      <w:proofErr w:type="gramStart"/>
      <w:r>
        <w:rPr>
          <w:color w:val="000000"/>
          <w:sz w:val="28"/>
          <w:szCs w:val="28"/>
        </w:rPr>
        <w:t>,а</w:t>
      </w:r>
      <w:proofErr w:type="gramEnd"/>
      <w:r>
        <w:rPr>
          <w:color w:val="000000"/>
          <w:sz w:val="28"/>
          <w:szCs w:val="28"/>
        </w:rPr>
        <w:t>ле на початку знайомства з методом вам таки можуть стати в пригоді послуги викладача.</w:t>
      </w:r>
    </w:p>
    <w:p w:rsidR="006166C9" w:rsidRDefault="006166C9" w:rsidP="00540A5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:rsidR="006166C9" w:rsidRDefault="006166C9" w:rsidP="00540A5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8"/>
          <w:szCs w:val="28"/>
        </w:rPr>
        <w:lastRenderedPageBreak/>
        <w:t>Англ</w:t>
      </w:r>
      <w:proofErr w:type="gramEnd"/>
      <w:r>
        <w:rPr>
          <w:b/>
          <w:bCs/>
          <w:color w:val="000000"/>
          <w:sz w:val="28"/>
          <w:szCs w:val="28"/>
        </w:rPr>
        <w:t>ійська мова як стиль життя.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◦Викладач мусить володіти інструментами, які допомагають знайти спосіб зробити </w:t>
      </w:r>
      <w:proofErr w:type="gramStart"/>
      <w:r>
        <w:rPr>
          <w:color w:val="000000"/>
          <w:sz w:val="28"/>
          <w:szCs w:val="28"/>
        </w:rPr>
        <w:t>англ</w:t>
      </w:r>
      <w:proofErr w:type="gramEnd"/>
      <w:r>
        <w:rPr>
          <w:color w:val="000000"/>
          <w:sz w:val="28"/>
          <w:szCs w:val="28"/>
        </w:rPr>
        <w:t>ійську частиною життя студента та сформувати до нього позитивне ставлення. Студент починає мислити ширше, ніж відкрийте певну сторінку та виконайте певну вправу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Зворотній зв'язок. У процесі роботи у студента періодично можуть виникати питання та сумніви. Для цього раз на один-два тижні проводяться консультації. На таких зустрічах, викладач відповідає на </w:t>
      </w:r>
      <w:proofErr w:type="gramStart"/>
      <w:r>
        <w:rPr>
          <w:color w:val="000000"/>
          <w:sz w:val="28"/>
          <w:szCs w:val="28"/>
        </w:rPr>
        <w:t>вс</w:t>
      </w:r>
      <w:proofErr w:type="gramEnd"/>
      <w:r>
        <w:rPr>
          <w:color w:val="000000"/>
          <w:sz w:val="28"/>
          <w:szCs w:val="28"/>
        </w:rPr>
        <w:t>і питання, що аналізуються, аналізує проміжні результати, дає зворотний зв'язок за письмовими та усними завданнями. У разі потреби план робіт може переглядатися та коригуватися відповідно до досягнутих результатів або змінених цілей студента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 xml:space="preserve">тже, сучасний метод вивчення іноземних мов полягає в опануванні англійської та будь-якої іншої мови, за допомогою підвищення мотивації та особистої відповідальності студента. Використання мобільних додатків дозволяє досягати результату швидше, ніж за традиційним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ідході до вивчення іноземних мов. Викладач виступає у ролі партнера та координатора навчання зацікавленої особи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допомагає досягнути певних цілей в оволодінні англійської мови, а саму ціль навчання студентові належить визначити самотужки. </w:t>
      </w:r>
    </w:p>
    <w:p w:rsidR="00540A57" w:rsidRDefault="00540A57" w:rsidP="00540A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Дякую за увагу!</w:t>
      </w:r>
    </w:p>
    <w:p w:rsidR="007A36F6" w:rsidRDefault="007A36F6"/>
    <w:sectPr w:rsidR="007A36F6" w:rsidSect="007A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40A57"/>
    <w:rsid w:val="001521F3"/>
    <w:rsid w:val="00540A57"/>
    <w:rsid w:val="006166C9"/>
    <w:rsid w:val="007A36F6"/>
    <w:rsid w:val="00F14A1B"/>
    <w:rsid w:val="00F4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0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-ukraine.info/news/2018/anglijska-dlya-medikiv-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search?q=%D0%9F%D0%B5%D1%80%D0%B5%D0%BA%D0%BB%D0%B0%D0%B4%D0%B0%D1%87+%D0%9C%D0%B0%D0%B9%D0%BA%D1%80%D0%BE%D1%81%D0%BE%D1%84%D1%82&amp;form=ANNTH1&amp;refig=ef14736d159f4f02a67591f7be5e8a40" TargetMode="External"/><Relationship Id="rId5" Type="http://schemas.openxmlformats.org/officeDocument/2006/relationships/hyperlink" Target="https://vseosvita.ua/library?cat=2" TargetMode="External"/><Relationship Id="rId4" Type="http://schemas.openxmlformats.org/officeDocument/2006/relationships/hyperlink" Target="https://lms.e-school.net.ua/course_category/anglijska-mov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3909</Words>
  <Characters>22284</Characters>
  <Application>Microsoft Office Word</Application>
  <DocSecurity>0</DocSecurity>
  <Lines>185</Lines>
  <Paragraphs>52</Paragraphs>
  <ScaleCrop>false</ScaleCrop>
  <Company/>
  <LinksUpToDate>false</LinksUpToDate>
  <CharactersWithSpaces>26141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7</cp:revision>
  <dcterms:created xsi:type="dcterms:W3CDTF">2026-01-30T08:10:00Z</dcterms:created>
  <dcterms:modified xsi:type="dcterms:W3CDTF">2026-02-02T13:29:00Z</dcterms:modified>
</cp:coreProperties>
</file>