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0499D" w14:textId="77777777" w:rsidR="00B95A20" w:rsidRPr="00300F92" w:rsidRDefault="00B95A20" w:rsidP="00B95A20">
      <w:pPr>
        <w:jc w:val="center"/>
        <w:rPr>
          <w:rFonts w:ascii="Times New Roman" w:hAnsi="Times New Roman" w:cs="Times New Roman"/>
          <w:b/>
          <w:sz w:val="28"/>
          <w:szCs w:val="28"/>
          <w:lang w:val="uk-UA"/>
        </w:rPr>
      </w:pPr>
      <w:r w:rsidRPr="00300F92">
        <w:rPr>
          <w:rFonts w:ascii="Times New Roman" w:hAnsi="Times New Roman" w:cs="Times New Roman"/>
          <w:b/>
          <w:sz w:val="28"/>
          <w:szCs w:val="28"/>
          <w:lang w:val="uk-UA"/>
        </w:rPr>
        <w:t>Комунальний заклад Сумської обласної ради</w:t>
      </w:r>
    </w:p>
    <w:p w14:paraId="4EF4F9CE" w14:textId="77777777" w:rsidR="00B95A20" w:rsidRPr="00300F92" w:rsidRDefault="00B95A20" w:rsidP="00B95A20">
      <w:pPr>
        <w:jc w:val="center"/>
        <w:rPr>
          <w:rFonts w:ascii="Times New Roman" w:hAnsi="Times New Roman" w:cs="Times New Roman"/>
          <w:b/>
          <w:sz w:val="28"/>
          <w:szCs w:val="28"/>
          <w:lang w:val="uk-UA"/>
        </w:rPr>
      </w:pPr>
      <w:r w:rsidRPr="00300F92">
        <w:rPr>
          <w:rFonts w:ascii="Times New Roman" w:hAnsi="Times New Roman" w:cs="Times New Roman"/>
          <w:b/>
          <w:sz w:val="28"/>
          <w:szCs w:val="28"/>
          <w:lang w:val="uk-UA"/>
        </w:rPr>
        <w:t>«КОНОТОПСЬК</w:t>
      </w:r>
      <w:r w:rsidR="00864DAF">
        <w:rPr>
          <w:rFonts w:ascii="Times New Roman" w:hAnsi="Times New Roman" w:cs="Times New Roman"/>
          <w:b/>
          <w:sz w:val="28"/>
          <w:szCs w:val="28"/>
          <w:lang w:val="uk-UA"/>
        </w:rPr>
        <w:t>ИЙ</w:t>
      </w:r>
      <w:r w:rsidRPr="00300F92">
        <w:rPr>
          <w:rFonts w:ascii="Times New Roman" w:hAnsi="Times New Roman" w:cs="Times New Roman"/>
          <w:b/>
          <w:sz w:val="28"/>
          <w:szCs w:val="28"/>
          <w:lang w:val="uk-UA"/>
        </w:rPr>
        <w:t xml:space="preserve"> ФАХОВИЙ МЕДИЧНИЙ КОЛЕДЖ»</w:t>
      </w:r>
    </w:p>
    <w:p w14:paraId="272031B9" w14:textId="77777777" w:rsidR="00B95A20" w:rsidRPr="00300F92" w:rsidRDefault="00B95A20" w:rsidP="00B95A20">
      <w:pPr>
        <w:jc w:val="center"/>
        <w:rPr>
          <w:rFonts w:ascii="Times New Roman" w:hAnsi="Times New Roman" w:cs="Times New Roman"/>
          <w:b/>
          <w:sz w:val="28"/>
          <w:szCs w:val="28"/>
          <w:lang w:val="uk-UA"/>
        </w:rPr>
      </w:pPr>
    </w:p>
    <w:p w14:paraId="1920508A" w14:textId="77777777" w:rsidR="00B95A20" w:rsidRPr="0017565D" w:rsidRDefault="00B95A20" w:rsidP="00B95A20">
      <w:pPr>
        <w:jc w:val="center"/>
        <w:rPr>
          <w:sz w:val="32"/>
          <w:lang w:val="uk-UA"/>
        </w:rPr>
      </w:pPr>
      <w:r>
        <w:rPr>
          <w:noProof/>
          <w:sz w:val="32"/>
          <w:lang w:val="uk-UA" w:eastAsia="uk-UA"/>
        </w:rPr>
        <w:drawing>
          <wp:inline distT="0" distB="0" distL="0" distR="0" wp14:anchorId="6FBB063A" wp14:editId="74EADA1A">
            <wp:extent cx="1449070" cy="14128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449070" cy="1412875"/>
                    </a:xfrm>
                    <a:prstGeom prst="rect">
                      <a:avLst/>
                    </a:prstGeom>
                    <a:noFill/>
                    <a:ln w="9525">
                      <a:noFill/>
                      <a:miter lim="800000"/>
                      <a:headEnd/>
                      <a:tailEnd/>
                    </a:ln>
                  </pic:spPr>
                </pic:pic>
              </a:graphicData>
            </a:graphic>
          </wp:inline>
        </w:drawing>
      </w:r>
    </w:p>
    <w:p w14:paraId="07BE78CE" w14:textId="3D0BE7C8" w:rsidR="00B95A20" w:rsidRPr="0017565D" w:rsidRDefault="001A0CE1" w:rsidP="00B95A20">
      <w:pPr>
        <w:jc w:val="center"/>
        <w:rPr>
          <w:sz w:val="32"/>
          <w:lang w:val="uk-UA"/>
        </w:rPr>
      </w:pPr>
      <w:r>
        <w:rPr>
          <w:rFonts w:ascii="Times New Roman" w:hAnsi="Times New Roman"/>
          <w:b/>
          <w:color w:val="D60093"/>
          <w:sz w:val="40"/>
          <w:szCs w:val="40"/>
        </w:rPr>
        <w:pict w14:anchorId="368B8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pt;height:126.75pt" fillcolor="#92d050" strokecolor="#00b050">
            <v:fill color2="red"/>
            <v:shadow on="t" color="silver" opacity="52429f"/>
            <v:textpath style="font-family:&quot;Impact&quot;;font-size:28pt;v-text-kern:t" trim="t" fitpath="t" string="Підсумки &#10;узагальнення досвіду&#10;викладача Рощик В.А."/>
          </v:shape>
        </w:pict>
      </w:r>
    </w:p>
    <w:p w14:paraId="312D32EE" w14:textId="42AB092B" w:rsidR="00B95A20" w:rsidRDefault="00B95A20" w:rsidP="00B95A20">
      <w:pPr>
        <w:pStyle w:val="6"/>
        <w:jc w:val="center"/>
        <w:rPr>
          <w:rFonts w:ascii="Times New Roman" w:hAnsi="Times New Roman"/>
          <w:b w:val="0"/>
          <w:color w:val="D60093"/>
          <w:sz w:val="40"/>
          <w:szCs w:val="40"/>
          <w:lang w:val="uk-UA"/>
        </w:rPr>
      </w:pPr>
    </w:p>
    <w:p w14:paraId="75D9671C" w14:textId="77777777" w:rsidR="00B95A20" w:rsidRPr="0017565D" w:rsidRDefault="00B95A20" w:rsidP="00B95A20">
      <w:pPr>
        <w:jc w:val="center"/>
        <w:rPr>
          <w:lang w:val="uk-UA"/>
        </w:rPr>
      </w:pPr>
      <w:r w:rsidRPr="00300F92">
        <w:rPr>
          <w:rFonts w:ascii="Times New Roman" w:hAnsi="Times New Roman" w:cs="Times New Roman"/>
          <w:sz w:val="40"/>
          <w:szCs w:val="40"/>
          <w:lang w:val="uk-UA"/>
        </w:rPr>
        <w:t>на тему</w:t>
      </w:r>
    </w:p>
    <w:p w14:paraId="3055967B" w14:textId="20F3D9F0" w:rsidR="00B95A20" w:rsidRPr="0017565D" w:rsidRDefault="00A73650" w:rsidP="00B95A20">
      <w:pPr>
        <w:pStyle w:val="2"/>
        <w:rPr>
          <w:rFonts w:ascii="Times New Roman" w:hAnsi="Times New Roman"/>
          <w:color w:val="D60093"/>
          <w:lang w:val="uk-UA"/>
        </w:rPr>
      </w:pPr>
      <w:r>
        <w:rPr>
          <w:rFonts w:ascii="Times New Roman" w:hAnsi="Times New Roman"/>
          <w:sz w:val="40"/>
          <w:szCs w:val="40"/>
          <w:lang w:val="uk-UA"/>
        </w:rPr>
        <w:pict w14:anchorId="4359BE32">
          <v:shape id="_x0000_i1026" type="#_x0000_t136" style="width:467.25pt;height:99pt" fillcolor="#92d050" strokecolor="#00b050">
            <v:fill color2="red"/>
            <v:shadow on="t" color="silver" opacity="52429f"/>
            <v:textpath style="font-family:&quot;Bookman Old Style&quot;;font-size:12pt;font-weight:bold;font-style:italic;v-text-kern:t" trim="t" fitpath="t" string="«Застосування сучасних технологій&#10; під час викладання клінічних дисциплін &#10;в умовах воєнного стану в Україні»"/>
          </v:shape>
        </w:pict>
      </w:r>
    </w:p>
    <w:p w14:paraId="5E7AC985" w14:textId="77777777" w:rsidR="00B95A20" w:rsidRDefault="00B95A20" w:rsidP="00B95A20">
      <w:pPr>
        <w:jc w:val="right"/>
        <w:rPr>
          <w:b/>
          <w:sz w:val="32"/>
          <w:szCs w:val="32"/>
          <w:lang w:val="uk-UA"/>
        </w:rPr>
      </w:pPr>
      <w:r>
        <w:rPr>
          <w:b/>
          <w:sz w:val="32"/>
          <w:szCs w:val="32"/>
          <w:lang w:val="uk-UA"/>
        </w:rPr>
        <w:t xml:space="preserve">                           </w:t>
      </w:r>
      <w:r>
        <w:rPr>
          <w:b/>
          <w:sz w:val="32"/>
          <w:szCs w:val="32"/>
          <w:lang w:val="uk-UA"/>
        </w:rPr>
        <w:tab/>
      </w:r>
      <w:r>
        <w:rPr>
          <w:b/>
          <w:sz w:val="32"/>
          <w:szCs w:val="32"/>
          <w:lang w:val="uk-UA"/>
        </w:rPr>
        <w:tab/>
      </w:r>
      <w:r>
        <w:rPr>
          <w:b/>
          <w:sz w:val="32"/>
          <w:szCs w:val="32"/>
          <w:lang w:val="uk-UA"/>
        </w:rPr>
        <w:tab/>
      </w:r>
      <w:r>
        <w:rPr>
          <w:b/>
          <w:sz w:val="32"/>
          <w:szCs w:val="32"/>
          <w:lang w:val="uk-UA"/>
        </w:rPr>
        <w:tab/>
      </w:r>
      <w:r>
        <w:rPr>
          <w:b/>
          <w:sz w:val="32"/>
          <w:szCs w:val="32"/>
          <w:lang w:val="uk-UA"/>
        </w:rPr>
        <w:tab/>
      </w:r>
      <w:r>
        <w:rPr>
          <w:b/>
          <w:sz w:val="32"/>
          <w:szCs w:val="32"/>
          <w:lang w:val="uk-UA"/>
        </w:rPr>
        <w:tab/>
      </w:r>
    </w:p>
    <w:p w14:paraId="2791CF2E" w14:textId="7E65F6F4" w:rsidR="00110AEA" w:rsidRDefault="00110AEA" w:rsidP="00803327">
      <w:pPr>
        <w:jc w:val="center"/>
        <w:rPr>
          <w:rFonts w:ascii="Times New Roman" w:hAnsi="Times New Roman" w:cs="Times New Roman"/>
          <w:b/>
          <w:bCs/>
          <w:sz w:val="40"/>
          <w:szCs w:val="40"/>
          <w:lang w:val="uk-UA"/>
        </w:rPr>
      </w:pPr>
    </w:p>
    <w:p w14:paraId="28BFF01E" w14:textId="77777777" w:rsidR="00A262B3" w:rsidRDefault="00A262B3" w:rsidP="00803327">
      <w:pPr>
        <w:jc w:val="center"/>
        <w:rPr>
          <w:rFonts w:ascii="Times New Roman" w:hAnsi="Times New Roman" w:cs="Times New Roman"/>
          <w:b/>
          <w:bCs/>
          <w:sz w:val="40"/>
          <w:szCs w:val="40"/>
          <w:lang w:val="uk-UA"/>
        </w:rPr>
      </w:pPr>
    </w:p>
    <w:p w14:paraId="0F5AEF23" w14:textId="317D34F1" w:rsidR="006077D3" w:rsidRDefault="003B118E" w:rsidP="00EC7444">
      <w:pPr>
        <w:shd w:val="clear" w:color="auto" w:fill="FFFFFF"/>
        <w:spacing w:after="0"/>
        <w:ind w:firstLine="709"/>
        <w:jc w:val="both"/>
        <w:rPr>
          <w:rFonts w:ascii="Times New Roman" w:hAnsi="Times New Roman" w:cs="Times New Roman"/>
          <w:iCs/>
          <w:sz w:val="28"/>
          <w:szCs w:val="28"/>
          <w:lang w:val="uk-UA"/>
        </w:rPr>
      </w:pPr>
      <w:r>
        <w:rPr>
          <w:rFonts w:ascii="Times New Roman" w:hAnsi="Times New Roman" w:cs="Times New Roman"/>
          <w:b/>
          <w:bCs/>
          <w:sz w:val="40"/>
          <w:szCs w:val="40"/>
          <w:lang w:val="uk-UA"/>
        </w:rPr>
        <w:br w:type="page"/>
      </w:r>
    </w:p>
    <w:p w14:paraId="0F95D139" w14:textId="2C28CBE7" w:rsidR="006077D3" w:rsidRDefault="006077D3" w:rsidP="006077D3">
      <w:pPr>
        <w:spacing w:after="0" w:line="360" w:lineRule="auto"/>
        <w:ind w:firstLine="567"/>
        <w:jc w:val="both"/>
        <w:rPr>
          <w:rFonts w:ascii="Times New Roman" w:eastAsia="Calibri" w:hAnsi="Times New Roman" w:cs="Times New Roman"/>
          <w:bCs/>
          <w:sz w:val="28"/>
          <w:szCs w:val="28"/>
          <w:lang w:val="uk-UA" w:eastAsia="en-US"/>
        </w:rPr>
      </w:pPr>
      <w:r w:rsidRPr="006077D3">
        <w:rPr>
          <w:rFonts w:ascii="Times New Roman" w:eastAsia="Calibri" w:hAnsi="Times New Roman" w:cs="Times New Roman"/>
          <w:bCs/>
          <w:sz w:val="28"/>
          <w:szCs w:val="28"/>
          <w:lang w:val="uk-UA" w:eastAsia="en-US"/>
        </w:rPr>
        <w:lastRenderedPageBreak/>
        <w:t>23 лютого 2022 року – ця дата назавжди змінила життя кожного українця. З</w:t>
      </w:r>
      <w:r w:rsidRPr="006077D3">
        <w:rPr>
          <w:rFonts w:ascii="Times New Roman" w:eastAsia="Calibri" w:hAnsi="Times New Roman" w:cs="Times New Roman"/>
          <w:sz w:val="28"/>
          <w:lang w:val="uk-UA" w:eastAsia="en-US"/>
        </w:rPr>
        <w:t xml:space="preserve"> п</w:t>
      </w:r>
      <w:r w:rsidRPr="006077D3">
        <w:rPr>
          <w:rFonts w:ascii="Times New Roman" w:eastAsia="Calibri" w:hAnsi="Times New Roman" w:cs="Times New Roman"/>
          <w:bCs/>
          <w:sz w:val="28"/>
          <w:szCs w:val="28"/>
          <w:lang w:val="uk-UA" w:eastAsia="en-US"/>
        </w:rPr>
        <w:t xml:space="preserve">очатком повномасштабного вторгнення російської федерації на територію України ми мусимо тримати наш військовий та освітянський фронт, адже розуміємо цінність освіти та науки – фундаментальних чинників добробуту суспільства, конкурентоспроможності країни на світовому ринку. Освіта у всі часи була важливою функцією суспільства, яка забезпечувала формування та розвиток соціально значущої людини, свідомого громадянина. Унаслідок бойових дій і тимчасової окупації окремих територій багато людей були вимушені залишити свої домівки, що істотно вплинуло на навчальний процес. З метою дотримання всіх вимог безпеки для збереження здоров’я та життя всіх учасників освітнього процесу МОН України був прийнятий наказ «Про деякі питання організації роботи закладів фахової </w:t>
      </w:r>
      <w:proofErr w:type="spellStart"/>
      <w:r w:rsidRPr="006077D3">
        <w:rPr>
          <w:rFonts w:ascii="Times New Roman" w:eastAsia="Calibri" w:hAnsi="Times New Roman" w:cs="Times New Roman"/>
          <w:bCs/>
          <w:sz w:val="28"/>
          <w:szCs w:val="28"/>
          <w:lang w:val="uk-UA" w:eastAsia="en-US"/>
        </w:rPr>
        <w:t>передвищої</w:t>
      </w:r>
      <w:proofErr w:type="spellEnd"/>
      <w:r w:rsidRPr="006077D3">
        <w:rPr>
          <w:rFonts w:ascii="Times New Roman" w:eastAsia="Calibri" w:hAnsi="Times New Roman" w:cs="Times New Roman"/>
          <w:bCs/>
          <w:sz w:val="28"/>
          <w:szCs w:val="28"/>
          <w:lang w:val="uk-UA" w:eastAsia="en-US"/>
        </w:rPr>
        <w:t xml:space="preserve">, вищої освіти на час воєнного стану» від 07.03.2022 № 235. </w:t>
      </w:r>
    </w:p>
    <w:p w14:paraId="5DA0C5BC" w14:textId="77777777" w:rsidR="006077D3" w:rsidRDefault="006077D3" w:rsidP="006077D3">
      <w:pPr>
        <w:spacing w:after="0" w:line="360" w:lineRule="auto"/>
        <w:ind w:firstLine="567"/>
        <w:jc w:val="both"/>
        <w:rPr>
          <w:rFonts w:ascii="Times New Roman" w:eastAsia="Calibri" w:hAnsi="Times New Roman" w:cs="Times New Roman"/>
          <w:bCs/>
          <w:sz w:val="28"/>
          <w:szCs w:val="28"/>
          <w:lang w:val="uk-UA" w:eastAsia="en-US"/>
        </w:rPr>
      </w:pPr>
      <w:r w:rsidRPr="006077D3">
        <w:rPr>
          <w:rFonts w:ascii="Times New Roman" w:eastAsia="Calibri" w:hAnsi="Times New Roman" w:cs="Times New Roman"/>
          <w:bCs/>
          <w:sz w:val="28"/>
          <w:szCs w:val="28"/>
          <w:lang w:val="uk-UA" w:eastAsia="en-US"/>
        </w:rPr>
        <w:t xml:space="preserve">Війна становить постійну загрозу для життя, фізичного й психологічного здоров’я, приносить цілий ряд проблем, які потрібно вирішувати шляхом планування освітнього процесу в умовах постійної загрози ракетних ударів, артилерійських обстрілів чи бомбардування, а саме змінювати норми очного навчання відповідно до спроможності закладу, забезпечення захисту учасників освітнього процесу під час повітряних </w:t>
      </w:r>
      <w:proofErr w:type="spellStart"/>
      <w:r w:rsidRPr="006077D3">
        <w:rPr>
          <w:rFonts w:ascii="Times New Roman" w:eastAsia="Calibri" w:hAnsi="Times New Roman" w:cs="Times New Roman"/>
          <w:bCs/>
          <w:sz w:val="28"/>
          <w:szCs w:val="28"/>
          <w:lang w:val="uk-UA" w:eastAsia="en-US"/>
        </w:rPr>
        <w:t>тривог</w:t>
      </w:r>
      <w:proofErr w:type="spellEnd"/>
      <w:r w:rsidRPr="006077D3">
        <w:rPr>
          <w:rFonts w:ascii="Times New Roman" w:eastAsia="Calibri" w:hAnsi="Times New Roman" w:cs="Times New Roman"/>
          <w:bCs/>
          <w:sz w:val="28"/>
          <w:szCs w:val="28"/>
          <w:lang w:val="uk-UA" w:eastAsia="en-US"/>
        </w:rPr>
        <w:t xml:space="preserve"> тощо. Перед закладами освіти </w:t>
      </w:r>
      <w:proofErr w:type="spellStart"/>
      <w:r w:rsidRPr="006077D3">
        <w:rPr>
          <w:rFonts w:ascii="Times New Roman" w:eastAsia="Calibri" w:hAnsi="Times New Roman" w:cs="Times New Roman"/>
          <w:bCs/>
          <w:sz w:val="28"/>
          <w:szCs w:val="28"/>
          <w:lang w:val="uk-UA" w:eastAsia="en-US"/>
        </w:rPr>
        <w:t>виникло</w:t>
      </w:r>
      <w:proofErr w:type="spellEnd"/>
      <w:r w:rsidRPr="006077D3">
        <w:rPr>
          <w:rFonts w:ascii="Times New Roman" w:eastAsia="Calibri" w:hAnsi="Times New Roman" w:cs="Times New Roman"/>
          <w:bCs/>
          <w:sz w:val="28"/>
          <w:szCs w:val="28"/>
          <w:lang w:val="uk-UA" w:eastAsia="en-US"/>
        </w:rPr>
        <w:t xml:space="preserve"> завдання – раціонально поєднати безпечне та якісне навчання. В умовах воєнного часу, особливо в перший рік агресії </w:t>
      </w:r>
      <w:proofErr w:type="spellStart"/>
      <w:r w:rsidRPr="006077D3">
        <w:rPr>
          <w:rFonts w:ascii="Times New Roman" w:eastAsia="Calibri" w:hAnsi="Times New Roman" w:cs="Times New Roman"/>
          <w:bCs/>
          <w:sz w:val="28"/>
          <w:szCs w:val="28"/>
          <w:lang w:val="uk-UA" w:eastAsia="en-US"/>
        </w:rPr>
        <w:t>росії</w:t>
      </w:r>
      <w:proofErr w:type="spellEnd"/>
      <w:r w:rsidRPr="006077D3">
        <w:rPr>
          <w:rFonts w:ascii="Times New Roman" w:eastAsia="Calibri" w:hAnsi="Times New Roman" w:cs="Times New Roman"/>
          <w:bCs/>
          <w:sz w:val="28"/>
          <w:szCs w:val="28"/>
          <w:lang w:val="uk-UA" w:eastAsia="en-US"/>
        </w:rPr>
        <w:t>, більше застосовувал</w:t>
      </w:r>
      <w:r>
        <w:rPr>
          <w:rFonts w:ascii="Times New Roman" w:eastAsia="Calibri" w:hAnsi="Times New Roman" w:cs="Times New Roman"/>
          <w:bCs/>
          <w:sz w:val="28"/>
          <w:szCs w:val="28"/>
          <w:lang w:val="uk-UA" w:eastAsia="en-US"/>
        </w:rPr>
        <w:t xml:space="preserve">ась </w:t>
      </w:r>
      <w:r w:rsidRPr="006077D3">
        <w:rPr>
          <w:rFonts w:ascii="Times New Roman" w:eastAsia="Calibri" w:hAnsi="Times New Roman" w:cs="Times New Roman"/>
          <w:bCs/>
          <w:sz w:val="28"/>
          <w:szCs w:val="28"/>
          <w:lang w:val="uk-UA" w:eastAsia="en-US"/>
        </w:rPr>
        <w:t>дистанційн</w:t>
      </w:r>
      <w:r>
        <w:rPr>
          <w:rFonts w:ascii="Times New Roman" w:eastAsia="Calibri" w:hAnsi="Times New Roman" w:cs="Times New Roman"/>
          <w:bCs/>
          <w:sz w:val="28"/>
          <w:szCs w:val="28"/>
          <w:lang w:val="uk-UA" w:eastAsia="en-US"/>
        </w:rPr>
        <w:t>а</w:t>
      </w:r>
      <w:r w:rsidRPr="006077D3">
        <w:rPr>
          <w:rFonts w:ascii="Times New Roman" w:eastAsia="Calibri" w:hAnsi="Times New Roman" w:cs="Times New Roman"/>
          <w:bCs/>
          <w:sz w:val="28"/>
          <w:szCs w:val="28"/>
          <w:lang w:val="uk-UA" w:eastAsia="en-US"/>
        </w:rPr>
        <w:t xml:space="preserve"> форм</w:t>
      </w:r>
      <w:r>
        <w:rPr>
          <w:rFonts w:ascii="Times New Roman" w:eastAsia="Calibri" w:hAnsi="Times New Roman" w:cs="Times New Roman"/>
          <w:bCs/>
          <w:sz w:val="28"/>
          <w:szCs w:val="28"/>
          <w:lang w:val="uk-UA" w:eastAsia="en-US"/>
        </w:rPr>
        <w:t>а</w:t>
      </w:r>
      <w:r w:rsidRPr="006077D3">
        <w:rPr>
          <w:rFonts w:ascii="Times New Roman" w:eastAsia="Calibri" w:hAnsi="Times New Roman" w:cs="Times New Roman"/>
          <w:bCs/>
          <w:sz w:val="28"/>
          <w:szCs w:val="28"/>
          <w:lang w:val="uk-UA" w:eastAsia="en-US"/>
        </w:rPr>
        <w:t xml:space="preserve">, яка поєднує синхронний і асинхронний режими навчання з використанням інформаційно-комунікаційних технологій. Особливо складно викладати клінічні медичні дисципліни, адже студенти мають засвоїти не тільки теоретичні знання, а й набути професійні компетенції (наприклад вимірювання артеріального тиску). </w:t>
      </w:r>
    </w:p>
    <w:p w14:paraId="43FBB90A" w14:textId="61A5C747" w:rsidR="001318A2" w:rsidRPr="00F33971" w:rsidRDefault="001318A2" w:rsidP="006077D3">
      <w:pPr>
        <w:spacing w:after="0" w:line="360" w:lineRule="auto"/>
        <w:ind w:firstLine="567"/>
        <w:jc w:val="both"/>
        <w:rPr>
          <w:rFonts w:ascii="Times New Roman" w:eastAsia="Calibri" w:hAnsi="Times New Roman" w:cs="Times New Roman"/>
          <w:bCs/>
          <w:sz w:val="28"/>
          <w:szCs w:val="28"/>
          <w:lang w:val="uk-UA" w:eastAsia="en-US"/>
        </w:rPr>
      </w:pPr>
      <w:proofErr w:type="spellStart"/>
      <w:r w:rsidRPr="00F33971">
        <w:rPr>
          <w:rFonts w:ascii="Times New Roman" w:eastAsia="Calibri" w:hAnsi="Times New Roman" w:cs="Times New Roman"/>
          <w:bCs/>
          <w:sz w:val="28"/>
          <w:szCs w:val="28"/>
          <w:lang w:eastAsia="en-US"/>
        </w:rPr>
        <w:t>Війна</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спричинила</w:t>
      </w:r>
      <w:proofErr w:type="spellEnd"/>
      <w:r w:rsidRPr="00F33971">
        <w:rPr>
          <w:rFonts w:ascii="Times New Roman" w:eastAsia="Calibri" w:hAnsi="Times New Roman" w:cs="Times New Roman"/>
          <w:bCs/>
          <w:sz w:val="28"/>
          <w:szCs w:val="28"/>
          <w:lang w:eastAsia="en-US"/>
        </w:rPr>
        <w:t xml:space="preserve"> низку проблем у </w:t>
      </w:r>
      <w:proofErr w:type="spellStart"/>
      <w:r w:rsidRPr="00F33971">
        <w:rPr>
          <w:rFonts w:ascii="Times New Roman" w:eastAsia="Calibri" w:hAnsi="Times New Roman" w:cs="Times New Roman"/>
          <w:bCs/>
          <w:sz w:val="28"/>
          <w:szCs w:val="28"/>
          <w:lang w:eastAsia="en-US"/>
        </w:rPr>
        <w:t>науці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соціумі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освіті</w:t>
      </w:r>
      <w:proofErr w:type="spellEnd"/>
      <w:r w:rsidRPr="00F33971">
        <w:rPr>
          <w:rFonts w:ascii="Times New Roman" w:eastAsia="Calibri" w:hAnsi="Times New Roman" w:cs="Times New Roman"/>
          <w:bCs/>
          <w:sz w:val="28"/>
          <w:szCs w:val="28"/>
          <w:lang w:eastAsia="en-US"/>
        </w:rPr>
        <w:t xml:space="preserve"> і в </w:t>
      </w:r>
      <w:proofErr w:type="spellStart"/>
      <w:r w:rsidRPr="00F33971">
        <w:rPr>
          <w:rFonts w:ascii="Times New Roman" w:eastAsia="Calibri" w:hAnsi="Times New Roman" w:cs="Times New Roman"/>
          <w:bCs/>
          <w:sz w:val="28"/>
          <w:szCs w:val="28"/>
          <w:lang w:eastAsia="en-US"/>
        </w:rPr>
        <w:t>пересічному</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житті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Бомбардування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закладів</w:t>
      </w:r>
      <w:proofErr w:type="spellEnd"/>
      <w:r w:rsidRPr="00F33971">
        <w:rPr>
          <w:rFonts w:ascii="Times New Roman" w:eastAsia="Calibri" w:hAnsi="Times New Roman" w:cs="Times New Roman"/>
          <w:bCs/>
          <w:sz w:val="28"/>
          <w:szCs w:val="28"/>
          <w:lang w:val="uk-UA" w:eastAsia="en-US"/>
        </w:rPr>
        <w:t xml:space="preserve"> освіти</w:t>
      </w:r>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обстріли</w:t>
      </w:r>
      <w:proofErr w:type="spellEnd"/>
      <w:r w:rsidRPr="00F33971">
        <w:rPr>
          <w:rFonts w:ascii="Times New Roman" w:eastAsia="Calibri" w:hAnsi="Times New Roman" w:cs="Times New Roman"/>
          <w:bCs/>
          <w:sz w:val="28"/>
          <w:szCs w:val="28"/>
          <w:lang w:eastAsia="en-US"/>
        </w:rPr>
        <w:t xml:space="preserve"> і </w:t>
      </w:r>
      <w:proofErr w:type="spellStart"/>
      <w:r w:rsidRPr="00F33971">
        <w:rPr>
          <w:rFonts w:ascii="Times New Roman" w:eastAsia="Calibri" w:hAnsi="Times New Roman" w:cs="Times New Roman"/>
          <w:bCs/>
          <w:sz w:val="28"/>
          <w:szCs w:val="28"/>
          <w:lang w:eastAsia="en-US"/>
        </w:rPr>
        <w:t>підпали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вбивства</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дітей</w:t>
      </w:r>
      <w:proofErr w:type="spellEnd"/>
      <w:r w:rsidRPr="00F33971">
        <w:rPr>
          <w:rFonts w:ascii="Times New Roman" w:eastAsia="Calibri" w:hAnsi="Times New Roman" w:cs="Times New Roman"/>
          <w:bCs/>
          <w:sz w:val="28"/>
          <w:szCs w:val="28"/>
          <w:lang w:eastAsia="en-US"/>
        </w:rPr>
        <w:t xml:space="preserve"> і </w:t>
      </w:r>
      <w:proofErr w:type="spellStart"/>
      <w:r w:rsidRPr="00F33971">
        <w:rPr>
          <w:rFonts w:ascii="Times New Roman" w:eastAsia="Calibri" w:hAnsi="Times New Roman" w:cs="Times New Roman"/>
          <w:bCs/>
          <w:sz w:val="28"/>
          <w:szCs w:val="28"/>
          <w:lang w:eastAsia="en-US"/>
        </w:rPr>
        <w:t>вчителів</w:t>
      </w:r>
      <w:proofErr w:type="spellEnd"/>
      <w:r w:rsidRPr="00F33971">
        <w:rPr>
          <w:rFonts w:ascii="Times New Roman" w:eastAsia="Calibri" w:hAnsi="Times New Roman" w:cs="Times New Roman"/>
          <w:bCs/>
          <w:sz w:val="28"/>
          <w:szCs w:val="28"/>
          <w:lang w:eastAsia="en-US"/>
        </w:rPr>
        <w:t xml:space="preserve">. У </w:t>
      </w:r>
      <w:proofErr w:type="spellStart"/>
      <w:r w:rsidRPr="00F33971">
        <w:rPr>
          <w:rFonts w:ascii="Times New Roman" w:eastAsia="Calibri" w:hAnsi="Times New Roman" w:cs="Times New Roman"/>
          <w:bCs/>
          <w:sz w:val="28"/>
          <w:szCs w:val="28"/>
          <w:lang w:eastAsia="en-US"/>
        </w:rPr>
        <w:t>такий</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спосіб</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руйнується</w:t>
      </w:r>
      <w:proofErr w:type="spellEnd"/>
      <w:r w:rsidRPr="00F33971">
        <w:rPr>
          <w:rFonts w:ascii="Times New Roman" w:eastAsia="Calibri" w:hAnsi="Times New Roman" w:cs="Times New Roman"/>
          <w:bCs/>
          <w:sz w:val="28"/>
          <w:szCs w:val="28"/>
          <w:lang w:eastAsia="en-US"/>
        </w:rPr>
        <w:t xml:space="preserve"> основа, на </w:t>
      </w:r>
      <w:proofErr w:type="spellStart"/>
      <w:r w:rsidRPr="00F33971">
        <w:rPr>
          <w:rFonts w:ascii="Times New Roman" w:eastAsia="Calibri" w:hAnsi="Times New Roman" w:cs="Times New Roman"/>
          <w:bCs/>
          <w:sz w:val="28"/>
          <w:szCs w:val="28"/>
          <w:lang w:eastAsia="en-US"/>
        </w:rPr>
        <w:t>якій</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громади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будують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своє</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майбутнє</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Війна</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зупинила</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інновації</w:t>
      </w:r>
      <w:proofErr w:type="spellEnd"/>
      <w:r w:rsidRPr="00F33971">
        <w:rPr>
          <w:rFonts w:ascii="Times New Roman" w:eastAsia="Calibri" w:hAnsi="Times New Roman" w:cs="Times New Roman"/>
          <w:bCs/>
          <w:sz w:val="28"/>
          <w:szCs w:val="28"/>
          <w:lang w:eastAsia="en-US"/>
        </w:rPr>
        <w:t xml:space="preserve"> і </w:t>
      </w:r>
      <w:proofErr w:type="spellStart"/>
      <w:r w:rsidRPr="00F33971">
        <w:rPr>
          <w:rFonts w:ascii="Times New Roman" w:eastAsia="Calibri" w:hAnsi="Times New Roman" w:cs="Times New Roman"/>
          <w:bCs/>
          <w:sz w:val="28"/>
          <w:szCs w:val="28"/>
          <w:lang w:eastAsia="en-US"/>
        </w:rPr>
        <w:t>ріст</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України</w:t>
      </w:r>
      <w:proofErr w:type="spellEnd"/>
      <w:r w:rsidRPr="00F33971">
        <w:rPr>
          <w:rFonts w:ascii="Times New Roman" w:eastAsia="Calibri" w:hAnsi="Times New Roman" w:cs="Times New Roman"/>
          <w:bCs/>
          <w:sz w:val="28"/>
          <w:szCs w:val="28"/>
          <w:lang w:eastAsia="en-US"/>
        </w:rPr>
        <w:t xml:space="preserve">, забрала у </w:t>
      </w:r>
      <w:proofErr w:type="spellStart"/>
      <w:r w:rsidRPr="00F33971">
        <w:rPr>
          <w:rFonts w:ascii="Times New Roman" w:eastAsia="Calibri" w:hAnsi="Times New Roman" w:cs="Times New Roman"/>
          <w:bCs/>
          <w:sz w:val="28"/>
          <w:szCs w:val="28"/>
          <w:lang w:eastAsia="en-US"/>
        </w:rPr>
        <w:t>дітей</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дитинство</w:t>
      </w:r>
      <w:proofErr w:type="spellEnd"/>
      <w:r w:rsidRPr="00F33971">
        <w:rPr>
          <w:rFonts w:ascii="Times New Roman" w:eastAsia="Calibri" w:hAnsi="Times New Roman" w:cs="Times New Roman"/>
          <w:bCs/>
          <w:sz w:val="28"/>
          <w:szCs w:val="28"/>
          <w:lang w:eastAsia="en-US"/>
        </w:rPr>
        <w:t xml:space="preserve"> і </w:t>
      </w:r>
      <w:r w:rsidRPr="00F33971">
        <w:rPr>
          <w:rFonts w:ascii="Times New Roman" w:eastAsia="Calibri" w:hAnsi="Times New Roman" w:cs="Times New Roman"/>
          <w:bCs/>
          <w:sz w:val="28"/>
          <w:szCs w:val="28"/>
          <w:lang w:eastAsia="en-US"/>
        </w:rPr>
        <w:lastRenderedPageBreak/>
        <w:t xml:space="preserve">право на </w:t>
      </w:r>
      <w:proofErr w:type="spellStart"/>
      <w:r w:rsidRPr="00F33971">
        <w:rPr>
          <w:rFonts w:ascii="Times New Roman" w:eastAsia="Calibri" w:hAnsi="Times New Roman" w:cs="Times New Roman"/>
          <w:bCs/>
          <w:sz w:val="28"/>
          <w:szCs w:val="28"/>
          <w:lang w:eastAsia="en-US"/>
        </w:rPr>
        <w:t>якісну</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освіту</w:t>
      </w:r>
      <w:proofErr w:type="spellEnd"/>
      <w:r w:rsidRPr="00F33971">
        <w:rPr>
          <w:rFonts w:ascii="Times New Roman" w:eastAsia="Calibri" w:hAnsi="Times New Roman" w:cs="Times New Roman"/>
          <w:bCs/>
          <w:sz w:val="28"/>
          <w:szCs w:val="28"/>
          <w:lang w:eastAsia="en-US"/>
        </w:rPr>
        <w:t xml:space="preserve">. А педагоги </w:t>
      </w:r>
      <w:proofErr w:type="spellStart"/>
      <w:r w:rsidRPr="00F33971">
        <w:rPr>
          <w:rFonts w:ascii="Times New Roman" w:eastAsia="Calibri" w:hAnsi="Times New Roman" w:cs="Times New Roman"/>
          <w:bCs/>
          <w:sz w:val="28"/>
          <w:szCs w:val="28"/>
          <w:lang w:eastAsia="en-US"/>
        </w:rPr>
        <w:t>втратили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можливість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викладати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гідно</w:t>
      </w:r>
      <w:proofErr w:type="spellEnd"/>
      <w:r w:rsidRPr="00F33971">
        <w:rPr>
          <w:rFonts w:ascii="Times New Roman" w:eastAsia="Calibri" w:hAnsi="Times New Roman" w:cs="Times New Roman"/>
          <w:bCs/>
          <w:sz w:val="28"/>
          <w:szCs w:val="28"/>
          <w:lang w:eastAsia="en-US"/>
        </w:rPr>
        <w:t xml:space="preserve"> та </w:t>
      </w:r>
      <w:proofErr w:type="spellStart"/>
      <w:r w:rsidRPr="00F33971">
        <w:rPr>
          <w:rFonts w:ascii="Times New Roman" w:eastAsia="Calibri" w:hAnsi="Times New Roman" w:cs="Times New Roman"/>
          <w:bCs/>
          <w:sz w:val="28"/>
          <w:szCs w:val="28"/>
          <w:lang w:eastAsia="en-US"/>
        </w:rPr>
        <w:t>безпечно</w:t>
      </w:r>
      <w:proofErr w:type="spellEnd"/>
      <w:r w:rsidRPr="00F33971">
        <w:rPr>
          <w:rFonts w:ascii="Times New Roman" w:eastAsia="Calibri" w:hAnsi="Times New Roman" w:cs="Times New Roman"/>
          <w:bCs/>
          <w:sz w:val="28"/>
          <w:szCs w:val="28"/>
          <w:lang w:eastAsia="en-US"/>
        </w:rPr>
        <w:t xml:space="preserve">. Ми </w:t>
      </w:r>
      <w:proofErr w:type="spellStart"/>
      <w:r w:rsidRPr="00F33971">
        <w:rPr>
          <w:rFonts w:ascii="Times New Roman" w:eastAsia="Calibri" w:hAnsi="Times New Roman" w:cs="Times New Roman"/>
          <w:bCs/>
          <w:sz w:val="28"/>
          <w:szCs w:val="28"/>
          <w:lang w:eastAsia="en-US"/>
        </w:rPr>
        <w:t>отримали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нову</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категорію</w:t>
      </w:r>
      <w:proofErr w:type="spellEnd"/>
      <w:r w:rsidRPr="00F33971">
        <w:rPr>
          <w:rFonts w:ascii="Times New Roman" w:eastAsia="Calibri" w:hAnsi="Times New Roman" w:cs="Times New Roman"/>
          <w:bCs/>
          <w:sz w:val="28"/>
          <w:szCs w:val="28"/>
          <w:lang w:eastAsia="en-US"/>
        </w:rPr>
        <w:t xml:space="preserve"> в </w:t>
      </w:r>
      <w:proofErr w:type="spellStart"/>
      <w:r w:rsidRPr="00F33971">
        <w:rPr>
          <w:rFonts w:ascii="Times New Roman" w:eastAsia="Calibri" w:hAnsi="Times New Roman" w:cs="Times New Roman"/>
          <w:bCs/>
          <w:sz w:val="28"/>
          <w:szCs w:val="28"/>
          <w:lang w:eastAsia="en-US"/>
        </w:rPr>
        <w:t>прошарках</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суспільства</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постраждалі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від</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війни</w:t>
      </w:r>
      <w:proofErr w:type="spellEnd"/>
      <w:r w:rsidRPr="00F33971">
        <w:rPr>
          <w:rFonts w:ascii="Times New Roman" w:eastAsia="Calibri" w:hAnsi="Times New Roman" w:cs="Times New Roman"/>
          <w:bCs/>
          <w:sz w:val="28"/>
          <w:szCs w:val="28"/>
          <w:lang w:eastAsia="en-US"/>
        </w:rPr>
        <w:t xml:space="preserve"> – </w:t>
      </w:r>
      <w:proofErr w:type="spellStart"/>
      <w:r w:rsidRPr="00F33971">
        <w:rPr>
          <w:rFonts w:ascii="Times New Roman" w:eastAsia="Calibri" w:hAnsi="Times New Roman" w:cs="Times New Roman"/>
          <w:bCs/>
          <w:sz w:val="28"/>
          <w:szCs w:val="28"/>
          <w:lang w:eastAsia="en-US"/>
        </w:rPr>
        <w:t>це</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окрема</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категорія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осіб</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які</w:t>
      </w:r>
      <w:proofErr w:type="spellEnd"/>
      <w:r w:rsidRPr="00F33971">
        <w:rPr>
          <w:rFonts w:ascii="Times New Roman" w:eastAsia="Calibri" w:hAnsi="Times New Roman" w:cs="Times New Roman"/>
          <w:bCs/>
          <w:sz w:val="28"/>
          <w:szCs w:val="28"/>
          <w:lang w:eastAsia="en-US"/>
        </w:rPr>
        <w:t xml:space="preserve"> не </w:t>
      </w:r>
      <w:proofErr w:type="spellStart"/>
      <w:r w:rsidRPr="00F33971">
        <w:rPr>
          <w:rFonts w:ascii="Times New Roman" w:eastAsia="Calibri" w:hAnsi="Times New Roman" w:cs="Times New Roman"/>
          <w:bCs/>
          <w:sz w:val="28"/>
          <w:szCs w:val="28"/>
          <w:lang w:eastAsia="en-US"/>
        </w:rPr>
        <w:t>беруть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безпосередньої</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активної</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участі</w:t>
      </w:r>
      <w:proofErr w:type="spellEnd"/>
      <w:r w:rsidRPr="00F33971">
        <w:rPr>
          <w:rFonts w:ascii="Times New Roman" w:eastAsia="Calibri" w:hAnsi="Times New Roman" w:cs="Times New Roman"/>
          <w:bCs/>
          <w:sz w:val="28"/>
          <w:szCs w:val="28"/>
          <w:lang w:eastAsia="en-US"/>
        </w:rPr>
        <w:t xml:space="preserve"> у </w:t>
      </w:r>
      <w:proofErr w:type="spellStart"/>
      <w:r w:rsidRPr="00F33971">
        <w:rPr>
          <w:rFonts w:ascii="Times New Roman" w:eastAsia="Calibri" w:hAnsi="Times New Roman" w:cs="Times New Roman"/>
          <w:bCs/>
          <w:sz w:val="28"/>
          <w:szCs w:val="28"/>
          <w:lang w:eastAsia="en-US"/>
        </w:rPr>
        <w:t>бойових</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діях</w:t>
      </w:r>
      <w:proofErr w:type="spellEnd"/>
      <w:r w:rsidRPr="00F33971">
        <w:rPr>
          <w:rFonts w:ascii="Times New Roman" w:eastAsia="Calibri" w:hAnsi="Times New Roman" w:cs="Times New Roman"/>
          <w:bCs/>
          <w:sz w:val="28"/>
          <w:szCs w:val="28"/>
          <w:lang w:eastAsia="en-US"/>
        </w:rPr>
        <w:t xml:space="preserve">, а </w:t>
      </w:r>
      <w:proofErr w:type="spellStart"/>
      <w:r w:rsidRPr="00F33971">
        <w:rPr>
          <w:rFonts w:ascii="Times New Roman" w:eastAsia="Calibri" w:hAnsi="Times New Roman" w:cs="Times New Roman"/>
          <w:bCs/>
          <w:sz w:val="28"/>
          <w:szCs w:val="28"/>
          <w:lang w:eastAsia="en-US"/>
        </w:rPr>
        <w:t>скоріше</w:t>
      </w:r>
      <w:proofErr w:type="spellEnd"/>
      <w:r w:rsidRPr="00F33971">
        <w:rPr>
          <w:rFonts w:ascii="Times New Roman" w:eastAsia="Calibri" w:hAnsi="Times New Roman" w:cs="Times New Roman"/>
          <w:bCs/>
          <w:sz w:val="28"/>
          <w:szCs w:val="28"/>
          <w:lang w:eastAsia="en-US"/>
        </w:rPr>
        <w:t xml:space="preserve"> є </w:t>
      </w:r>
      <w:proofErr w:type="spellStart"/>
      <w:r w:rsidRPr="00F33971">
        <w:rPr>
          <w:rFonts w:ascii="Times New Roman" w:eastAsia="Calibri" w:hAnsi="Times New Roman" w:cs="Times New Roman"/>
          <w:bCs/>
          <w:sz w:val="28"/>
          <w:szCs w:val="28"/>
          <w:lang w:eastAsia="en-US"/>
        </w:rPr>
        <w:t>свідками</w:t>
      </w:r>
      <w:proofErr w:type="spellEnd"/>
      <w:r w:rsidRPr="00F33971">
        <w:rPr>
          <w:rFonts w:ascii="Times New Roman" w:eastAsia="Calibri" w:hAnsi="Times New Roman" w:cs="Times New Roman"/>
          <w:bCs/>
          <w:sz w:val="28"/>
          <w:szCs w:val="28"/>
          <w:lang w:eastAsia="en-US"/>
        </w:rPr>
        <w:t xml:space="preserve"> того, </w:t>
      </w:r>
      <w:proofErr w:type="spellStart"/>
      <w:r w:rsidRPr="00F33971">
        <w:rPr>
          <w:rFonts w:ascii="Times New Roman" w:eastAsia="Calibri" w:hAnsi="Times New Roman" w:cs="Times New Roman"/>
          <w:bCs/>
          <w:sz w:val="28"/>
          <w:szCs w:val="28"/>
          <w:lang w:eastAsia="en-US"/>
        </w:rPr>
        <w:t>що</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відбувається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наражаються</w:t>
      </w:r>
      <w:proofErr w:type="spellEnd"/>
      <w:r w:rsidRPr="00F33971">
        <w:rPr>
          <w:rFonts w:ascii="Times New Roman" w:eastAsia="Calibri" w:hAnsi="Times New Roman" w:cs="Times New Roman"/>
          <w:bCs/>
          <w:sz w:val="28"/>
          <w:szCs w:val="28"/>
          <w:lang w:eastAsia="en-US"/>
        </w:rPr>
        <w:t xml:space="preserve"> на </w:t>
      </w:r>
      <w:proofErr w:type="spellStart"/>
      <w:r w:rsidRPr="00F33971">
        <w:rPr>
          <w:rFonts w:ascii="Times New Roman" w:eastAsia="Calibri" w:hAnsi="Times New Roman" w:cs="Times New Roman"/>
          <w:bCs/>
          <w:sz w:val="28"/>
          <w:szCs w:val="28"/>
          <w:lang w:eastAsia="en-US"/>
        </w:rPr>
        <w:t>небезпеку</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перебуваючи</w:t>
      </w:r>
      <w:proofErr w:type="spellEnd"/>
      <w:r w:rsidRPr="00F33971">
        <w:rPr>
          <w:rFonts w:ascii="Times New Roman" w:eastAsia="Calibri" w:hAnsi="Times New Roman" w:cs="Times New Roman"/>
          <w:bCs/>
          <w:sz w:val="28"/>
          <w:szCs w:val="28"/>
          <w:lang w:eastAsia="en-US"/>
        </w:rPr>
        <w:t xml:space="preserve"> у </w:t>
      </w:r>
      <w:proofErr w:type="spellStart"/>
      <w:r w:rsidRPr="00F33971">
        <w:rPr>
          <w:rFonts w:ascii="Times New Roman" w:eastAsia="Calibri" w:hAnsi="Times New Roman" w:cs="Times New Roman"/>
          <w:bCs/>
          <w:sz w:val="28"/>
          <w:szCs w:val="28"/>
          <w:lang w:eastAsia="en-US"/>
        </w:rPr>
        <w:t>зоні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військового</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протистояння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або</w:t>
      </w:r>
      <w:proofErr w:type="spellEnd"/>
      <w:r w:rsidRPr="00F33971">
        <w:rPr>
          <w:rFonts w:ascii="Times New Roman" w:eastAsia="Calibri" w:hAnsi="Times New Roman" w:cs="Times New Roman"/>
          <w:bCs/>
          <w:sz w:val="28"/>
          <w:szCs w:val="28"/>
          <w:lang w:eastAsia="en-US"/>
        </w:rPr>
        <w:t xml:space="preserve"> ж </w:t>
      </w:r>
      <w:proofErr w:type="spellStart"/>
      <w:r w:rsidRPr="00F33971">
        <w:rPr>
          <w:rFonts w:ascii="Times New Roman" w:eastAsia="Calibri" w:hAnsi="Times New Roman" w:cs="Times New Roman"/>
          <w:bCs/>
          <w:sz w:val="28"/>
          <w:szCs w:val="28"/>
          <w:lang w:eastAsia="en-US"/>
        </w:rPr>
        <w:t>мають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близькі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стосунки</w:t>
      </w:r>
      <w:proofErr w:type="spellEnd"/>
      <w:r w:rsidRPr="00F33971">
        <w:rPr>
          <w:rFonts w:ascii="Times New Roman" w:eastAsia="Calibri" w:hAnsi="Times New Roman" w:cs="Times New Roman"/>
          <w:bCs/>
          <w:sz w:val="28"/>
          <w:szCs w:val="28"/>
          <w:lang w:eastAsia="en-US"/>
        </w:rPr>
        <w:t xml:space="preserve"> з </w:t>
      </w:r>
      <w:proofErr w:type="spellStart"/>
      <w:r w:rsidRPr="00F33971">
        <w:rPr>
          <w:rFonts w:ascii="Times New Roman" w:eastAsia="Calibri" w:hAnsi="Times New Roman" w:cs="Times New Roman"/>
          <w:bCs/>
          <w:sz w:val="28"/>
          <w:szCs w:val="28"/>
          <w:lang w:eastAsia="en-US"/>
        </w:rPr>
        <w:t>учасниками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бойових</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дій</w:t>
      </w:r>
      <w:proofErr w:type="spellEnd"/>
      <w:r w:rsidRPr="00F33971">
        <w:rPr>
          <w:rFonts w:ascii="Times New Roman" w:eastAsia="Calibri" w:hAnsi="Times New Roman" w:cs="Times New Roman"/>
          <w:bCs/>
          <w:sz w:val="28"/>
          <w:szCs w:val="28"/>
          <w:lang w:eastAsia="en-US"/>
        </w:rPr>
        <w:t xml:space="preserve">». Все </w:t>
      </w:r>
      <w:proofErr w:type="spellStart"/>
      <w:r w:rsidRPr="00F33971">
        <w:rPr>
          <w:rFonts w:ascii="Times New Roman" w:eastAsia="Calibri" w:hAnsi="Times New Roman" w:cs="Times New Roman"/>
          <w:bCs/>
          <w:sz w:val="28"/>
          <w:szCs w:val="28"/>
          <w:lang w:eastAsia="en-US"/>
        </w:rPr>
        <w:t>це</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призвело</w:t>
      </w:r>
      <w:proofErr w:type="spellEnd"/>
      <w:r w:rsidRPr="00F33971">
        <w:rPr>
          <w:rFonts w:ascii="Times New Roman" w:eastAsia="Calibri" w:hAnsi="Times New Roman" w:cs="Times New Roman"/>
          <w:bCs/>
          <w:sz w:val="28"/>
          <w:szCs w:val="28"/>
          <w:lang w:eastAsia="en-US"/>
        </w:rPr>
        <w:t xml:space="preserve"> і до </w:t>
      </w:r>
      <w:proofErr w:type="spellStart"/>
      <w:r w:rsidRPr="00F33971">
        <w:rPr>
          <w:rFonts w:ascii="Times New Roman" w:eastAsia="Calibri" w:hAnsi="Times New Roman" w:cs="Times New Roman"/>
          <w:bCs/>
          <w:sz w:val="28"/>
          <w:szCs w:val="28"/>
          <w:lang w:eastAsia="en-US"/>
        </w:rPr>
        <w:t>опосередкованих</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факторів</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вимушений</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відтік</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мізків</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зниження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академічного</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досвіду</w:t>
      </w:r>
      <w:proofErr w:type="spellEnd"/>
      <w:r w:rsidRPr="00F33971">
        <w:rPr>
          <w:rFonts w:ascii="Times New Roman" w:eastAsia="Calibri" w:hAnsi="Times New Roman" w:cs="Times New Roman"/>
          <w:bCs/>
          <w:sz w:val="28"/>
          <w:szCs w:val="28"/>
          <w:lang w:eastAsia="en-US"/>
        </w:rPr>
        <w:t xml:space="preserve"> через </w:t>
      </w:r>
      <w:proofErr w:type="spellStart"/>
      <w:r w:rsidRPr="00F33971">
        <w:rPr>
          <w:rFonts w:ascii="Times New Roman" w:eastAsia="Calibri" w:hAnsi="Times New Roman" w:cs="Times New Roman"/>
          <w:bCs/>
          <w:sz w:val="28"/>
          <w:szCs w:val="28"/>
          <w:lang w:eastAsia="en-US"/>
        </w:rPr>
        <w:t>виїзд</w:t>
      </w:r>
      <w:proofErr w:type="spellEnd"/>
      <w:r w:rsidRPr="00F33971">
        <w:rPr>
          <w:rFonts w:ascii="Times New Roman" w:eastAsia="Calibri" w:hAnsi="Times New Roman" w:cs="Times New Roman"/>
          <w:bCs/>
          <w:sz w:val="28"/>
          <w:szCs w:val="28"/>
          <w:lang w:eastAsia="en-US"/>
        </w:rPr>
        <w:t xml:space="preserve"> і </w:t>
      </w:r>
      <w:proofErr w:type="spellStart"/>
      <w:r w:rsidRPr="00F33971">
        <w:rPr>
          <w:rFonts w:ascii="Times New Roman" w:eastAsia="Calibri" w:hAnsi="Times New Roman" w:cs="Times New Roman"/>
          <w:bCs/>
          <w:sz w:val="28"/>
          <w:szCs w:val="28"/>
          <w:lang w:eastAsia="en-US"/>
        </w:rPr>
        <w:t>втрату</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науковців</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освітян</w:t>
      </w:r>
      <w:proofErr w:type="spellEnd"/>
      <w:r w:rsidRPr="00F33971">
        <w:rPr>
          <w:rFonts w:ascii="Times New Roman" w:eastAsia="Calibri" w:hAnsi="Times New Roman" w:cs="Times New Roman"/>
          <w:bCs/>
          <w:sz w:val="28"/>
          <w:szCs w:val="28"/>
          <w:lang w:eastAsia="en-US"/>
        </w:rPr>
        <w:t xml:space="preserve"> та </w:t>
      </w:r>
      <w:proofErr w:type="spellStart"/>
      <w:r w:rsidRPr="00F33971">
        <w:rPr>
          <w:rFonts w:ascii="Times New Roman" w:eastAsia="Calibri" w:hAnsi="Times New Roman" w:cs="Times New Roman"/>
          <w:bCs/>
          <w:sz w:val="28"/>
          <w:szCs w:val="28"/>
          <w:lang w:eastAsia="en-US"/>
        </w:rPr>
        <w:t>управлінців</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порушення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циклів</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освіти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міграції</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значні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зменшення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соціально-економічних</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інвестицій</w:t>
      </w:r>
      <w:proofErr w:type="spellEnd"/>
      <w:r w:rsidRPr="00F33971">
        <w:rPr>
          <w:rFonts w:ascii="Times New Roman" w:eastAsia="Calibri" w:hAnsi="Times New Roman" w:cs="Times New Roman"/>
          <w:bCs/>
          <w:sz w:val="28"/>
          <w:szCs w:val="28"/>
          <w:lang w:eastAsia="en-US"/>
        </w:rPr>
        <w:t xml:space="preserve">, а </w:t>
      </w:r>
      <w:proofErr w:type="spellStart"/>
      <w:r w:rsidRPr="00F33971">
        <w:rPr>
          <w:rFonts w:ascii="Times New Roman" w:eastAsia="Calibri" w:hAnsi="Times New Roman" w:cs="Times New Roman"/>
          <w:bCs/>
          <w:sz w:val="28"/>
          <w:szCs w:val="28"/>
          <w:lang w:eastAsia="en-US"/>
        </w:rPr>
        <w:t>також</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зниження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кількості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досліджень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розробки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винаходів</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розвитку</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інновацій</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Сюди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варто</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включити</w:t>
      </w:r>
      <w:proofErr w:type="spellEnd"/>
      <w:r w:rsidRPr="00F33971">
        <w:rPr>
          <w:rFonts w:ascii="Times New Roman" w:eastAsia="Calibri" w:hAnsi="Times New Roman" w:cs="Times New Roman"/>
          <w:bCs/>
          <w:sz w:val="28"/>
          <w:szCs w:val="28"/>
          <w:lang w:eastAsia="en-US"/>
        </w:rPr>
        <w:t xml:space="preserve"> і </w:t>
      </w:r>
      <w:proofErr w:type="spellStart"/>
      <w:r w:rsidRPr="00F33971">
        <w:rPr>
          <w:rFonts w:ascii="Times New Roman" w:eastAsia="Calibri" w:hAnsi="Times New Roman" w:cs="Times New Roman"/>
          <w:bCs/>
          <w:sz w:val="28"/>
          <w:szCs w:val="28"/>
          <w:lang w:eastAsia="en-US"/>
        </w:rPr>
        <w:t>психологічні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проблеми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повязані</w:t>
      </w:r>
      <w:proofErr w:type="spellEnd"/>
      <w:r w:rsidRPr="00F33971">
        <w:rPr>
          <w:rFonts w:ascii="Times New Roman" w:eastAsia="Calibri" w:hAnsi="Times New Roman" w:cs="Times New Roman"/>
          <w:bCs/>
          <w:sz w:val="28"/>
          <w:szCs w:val="28"/>
          <w:lang w:eastAsia="en-US"/>
        </w:rPr>
        <w:t xml:space="preserve"> з </w:t>
      </w:r>
      <w:proofErr w:type="spellStart"/>
      <w:r w:rsidRPr="00F33971">
        <w:rPr>
          <w:rFonts w:ascii="Times New Roman" w:eastAsia="Calibri" w:hAnsi="Times New Roman" w:cs="Times New Roman"/>
          <w:bCs/>
          <w:sz w:val="28"/>
          <w:szCs w:val="28"/>
          <w:lang w:eastAsia="en-US"/>
        </w:rPr>
        <w:t>війною</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ментальні</w:t>
      </w:r>
      <w:proofErr w:type="spellEnd"/>
      <w:r w:rsidRPr="00F33971">
        <w:rPr>
          <w:rFonts w:ascii="Times New Roman" w:eastAsia="Calibri" w:hAnsi="Times New Roman" w:cs="Times New Roman"/>
          <w:bCs/>
          <w:sz w:val="28"/>
          <w:szCs w:val="28"/>
          <w:lang w:eastAsia="en-US"/>
        </w:rPr>
        <w:t xml:space="preserve"> і </w:t>
      </w:r>
      <w:proofErr w:type="spellStart"/>
      <w:r w:rsidRPr="00F33971">
        <w:rPr>
          <w:rFonts w:ascii="Times New Roman" w:eastAsia="Calibri" w:hAnsi="Times New Roman" w:cs="Times New Roman"/>
          <w:bCs/>
          <w:sz w:val="28"/>
          <w:szCs w:val="28"/>
          <w:lang w:eastAsia="en-US"/>
        </w:rPr>
        <w:t>психічні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розлади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що</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можуть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переходити</w:t>
      </w:r>
      <w:proofErr w:type="spellEnd"/>
      <w:r w:rsidRPr="00F33971">
        <w:rPr>
          <w:rFonts w:ascii="Times New Roman" w:eastAsia="Calibri" w:hAnsi="Times New Roman" w:cs="Times New Roman"/>
          <w:bCs/>
          <w:sz w:val="28"/>
          <w:szCs w:val="28"/>
          <w:lang w:eastAsia="en-US"/>
        </w:rPr>
        <w:t xml:space="preserve"> не </w:t>
      </w:r>
      <w:proofErr w:type="spellStart"/>
      <w:r w:rsidRPr="00F33971">
        <w:rPr>
          <w:rFonts w:ascii="Times New Roman" w:eastAsia="Calibri" w:hAnsi="Times New Roman" w:cs="Times New Roman"/>
          <w:bCs/>
          <w:sz w:val="28"/>
          <w:szCs w:val="28"/>
          <w:lang w:eastAsia="en-US"/>
        </w:rPr>
        <w:t>тільки</w:t>
      </w:r>
      <w:proofErr w:type="spellEnd"/>
      <w:r w:rsidRPr="00F33971">
        <w:rPr>
          <w:rFonts w:ascii="Times New Roman" w:eastAsia="Calibri" w:hAnsi="Times New Roman" w:cs="Times New Roman"/>
          <w:bCs/>
          <w:sz w:val="28"/>
          <w:szCs w:val="28"/>
          <w:lang w:eastAsia="en-US"/>
        </w:rPr>
        <w:t xml:space="preserve"> в </w:t>
      </w:r>
      <w:proofErr w:type="spellStart"/>
      <w:r w:rsidRPr="00F33971">
        <w:rPr>
          <w:rFonts w:ascii="Times New Roman" w:eastAsia="Calibri" w:hAnsi="Times New Roman" w:cs="Times New Roman"/>
          <w:bCs/>
          <w:sz w:val="28"/>
          <w:szCs w:val="28"/>
          <w:lang w:eastAsia="en-US"/>
        </w:rPr>
        <w:t>агресивність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депресію</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чи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небажання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повертатися</w:t>
      </w:r>
      <w:proofErr w:type="spellEnd"/>
      <w:r w:rsidRPr="00F33971">
        <w:rPr>
          <w:rFonts w:ascii="Times New Roman" w:eastAsia="Calibri" w:hAnsi="Times New Roman" w:cs="Times New Roman"/>
          <w:bCs/>
          <w:sz w:val="28"/>
          <w:szCs w:val="28"/>
          <w:lang w:eastAsia="en-US"/>
        </w:rPr>
        <w:t xml:space="preserve"> до </w:t>
      </w:r>
      <w:proofErr w:type="spellStart"/>
      <w:r w:rsidRPr="00F33971">
        <w:rPr>
          <w:rFonts w:ascii="Times New Roman" w:eastAsia="Calibri" w:hAnsi="Times New Roman" w:cs="Times New Roman"/>
          <w:bCs/>
          <w:sz w:val="28"/>
          <w:szCs w:val="28"/>
          <w:lang w:eastAsia="en-US"/>
        </w:rPr>
        <w:t>навчання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Це</w:t>
      </w:r>
      <w:proofErr w:type="spellEnd"/>
      <w:r w:rsidRPr="00F33971">
        <w:rPr>
          <w:rFonts w:ascii="Times New Roman" w:eastAsia="Calibri" w:hAnsi="Times New Roman" w:cs="Times New Roman"/>
          <w:bCs/>
          <w:sz w:val="28"/>
          <w:szCs w:val="28"/>
          <w:lang w:eastAsia="en-US"/>
        </w:rPr>
        <w:t xml:space="preserve"> і </w:t>
      </w:r>
      <w:proofErr w:type="spellStart"/>
      <w:r w:rsidRPr="00F33971">
        <w:rPr>
          <w:rFonts w:ascii="Times New Roman" w:eastAsia="Calibri" w:hAnsi="Times New Roman" w:cs="Times New Roman"/>
          <w:bCs/>
          <w:sz w:val="28"/>
          <w:szCs w:val="28"/>
          <w:lang w:eastAsia="en-US"/>
        </w:rPr>
        <w:t>ризики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суїциду</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емоційна</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нестабільність</w:t>
      </w:r>
      <w:proofErr w:type="spellEnd"/>
      <w:r w:rsidRPr="00F33971">
        <w:rPr>
          <w:rFonts w:ascii="Times New Roman" w:eastAsia="Calibri" w:hAnsi="Times New Roman" w:cs="Times New Roman"/>
          <w:bCs/>
          <w:sz w:val="28"/>
          <w:szCs w:val="28"/>
          <w:lang w:eastAsia="en-US"/>
        </w:rPr>
        <w:t xml:space="preserve"> та </w:t>
      </w:r>
      <w:proofErr w:type="spellStart"/>
      <w:r w:rsidRPr="00F33971">
        <w:rPr>
          <w:rFonts w:ascii="Times New Roman" w:eastAsia="Calibri" w:hAnsi="Times New Roman" w:cs="Times New Roman"/>
          <w:bCs/>
          <w:sz w:val="28"/>
          <w:szCs w:val="28"/>
          <w:lang w:eastAsia="en-US"/>
        </w:rPr>
        <w:t>посттравматичний</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стрес</w:t>
      </w:r>
      <w:proofErr w:type="spellEnd"/>
      <w:r w:rsidRPr="00F33971">
        <w:rPr>
          <w:rFonts w:ascii="Times New Roman" w:eastAsia="Calibri" w:hAnsi="Times New Roman" w:cs="Times New Roman"/>
          <w:bCs/>
          <w:sz w:val="28"/>
          <w:szCs w:val="28"/>
          <w:lang w:eastAsia="en-US"/>
        </w:rPr>
        <w:t>.</w:t>
      </w:r>
    </w:p>
    <w:p w14:paraId="4466B67A" w14:textId="0AFB3280" w:rsidR="00201BD1" w:rsidRPr="00F33971" w:rsidRDefault="00201BD1" w:rsidP="00201BD1">
      <w:pPr>
        <w:spacing w:after="0" w:line="360" w:lineRule="auto"/>
        <w:ind w:firstLine="567"/>
        <w:jc w:val="both"/>
        <w:rPr>
          <w:rFonts w:ascii="Times New Roman" w:eastAsia="Calibri" w:hAnsi="Times New Roman" w:cs="Times New Roman"/>
          <w:bCs/>
          <w:sz w:val="28"/>
          <w:szCs w:val="28"/>
          <w:lang w:val="uk-UA" w:eastAsia="en-US"/>
        </w:rPr>
      </w:pPr>
      <w:r w:rsidRPr="00F33971">
        <w:rPr>
          <w:rFonts w:ascii="Times New Roman" w:eastAsia="Calibri" w:hAnsi="Times New Roman" w:cs="Times New Roman"/>
          <w:bCs/>
          <w:sz w:val="28"/>
          <w:szCs w:val="28"/>
          <w:lang w:val="uk-UA" w:eastAsia="en-US"/>
        </w:rPr>
        <w:t xml:space="preserve">Змінилися не тільки умови викладання, а і сам підхід до викладання та здобуття практичних навичок у здобувачів освіти. Перебуваючи у постійних стресових ситуаціях </w:t>
      </w:r>
      <w:proofErr w:type="spellStart"/>
      <w:r w:rsidRPr="00F33971">
        <w:rPr>
          <w:rFonts w:ascii="Times New Roman" w:eastAsia="Calibri" w:hAnsi="Times New Roman" w:cs="Times New Roman"/>
          <w:bCs/>
          <w:sz w:val="28"/>
          <w:szCs w:val="28"/>
          <w:lang w:val="uk-UA" w:eastAsia="en-US"/>
        </w:rPr>
        <w:t>науковопедагогічний</w:t>
      </w:r>
      <w:proofErr w:type="spellEnd"/>
      <w:r w:rsidRPr="00F33971">
        <w:rPr>
          <w:rFonts w:ascii="Times New Roman" w:eastAsia="Calibri" w:hAnsi="Times New Roman" w:cs="Times New Roman"/>
          <w:bCs/>
          <w:sz w:val="28"/>
          <w:szCs w:val="28"/>
          <w:lang w:val="uk-UA" w:eastAsia="en-US"/>
        </w:rPr>
        <w:t xml:space="preserve"> склад повинен не тільки донести до здобувачів певні знання, а і володіти вмінням застосовувати різні психологічні навики у подоланні тривожності та </w:t>
      </w:r>
      <w:proofErr w:type="spellStart"/>
      <w:r w:rsidRPr="00F33971">
        <w:rPr>
          <w:rFonts w:ascii="Times New Roman" w:eastAsia="Calibri" w:hAnsi="Times New Roman" w:cs="Times New Roman"/>
          <w:bCs/>
          <w:sz w:val="28"/>
          <w:szCs w:val="28"/>
          <w:lang w:val="uk-UA" w:eastAsia="en-US"/>
        </w:rPr>
        <w:t>стресовості</w:t>
      </w:r>
      <w:proofErr w:type="spellEnd"/>
      <w:r w:rsidRPr="00F33971">
        <w:rPr>
          <w:rFonts w:ascii="Times New Roman" w:eastAsia="Calibri" w:hAnsi="Times New Roman" w:cs="Times New Roman"/>
          <w:bCs/>
          <w:sz w:val="28"/>
          <w:szCs w:val="28"/>
          <w:lang w:val="uk-UA" w:eastAsia="en-US"/>
        </w:rPr>
        <w:t xml:space="preserve"> з метою заспокоєння студентів та гарного засвоєння ними відповідного матеріалу.</w:t>
      </w:r>
    </w:p>
    <w:p w14:paraId="76BC130E" w14:textId="194168C1" w:rsidR="006077D3" w:rsidRDefault="006077D3" w:rsidP="006077D3">
      <w:pPr>
        <w:spacing w:after="0" w:line="360" w:lineRule="auto"/>
        <w:ind w:firstLine="567"/>
        <w:jc w:val="both"/>
        <w:rPr>
          <w:rFonts w:ascii="Times New Roman" w:eastAsia="Calibri" w:hAnsi="Times New Roman" w:cs="Times New Roman"/>
          <w:bCs/>
          <w:sz w:val="28"/>
          <w:szCs w:val="28"/>
          <w:lang w:val="uk-UA" w:eastAsia="en-US"/>
        </w:rPr>
      </w:pPr>
      <w:r>
        <w:rPr>
          <w:rFonts w:ascii="Times New Roman" w:eastAsia="Calibri" w:hAnsi="Times New Roman" w:cs="Times New Roman"/>
          <w:bCs/>
          <w:sz w:val="28"/>
          <w:szCs w:val="28"/>
          <w:lang w:val="uk-UA" w:eastAsia="en-US"/>
        </w:rPr>
        <w:t>О</w:t>
      </w:r>
      <w:r w:rsidRPr="006077D3">
        <w:rPr>
          <w:rFonts w:ascii="Times New Roman" w:eastAsia="Calibri" w:hAnsi="Times New Roman" w:cs="Times New Roman"/>
          <w:bCs/>
          <w:sz w:val="28"/>
          <w:szCs w:val="28"/>
          <w:lang w:val="uk-UA" w:eastAsia="en-US"/>
        </w:rPr>
        <w:t xml:space="preserve">птимальним є використання </w:t>
      </w:r>
      <w:bookmarkStart w:id="0" w:name="_Hlk135869070"/>
      <w:r w:rsidRPr="006077D3">
        <w:rPr>
          <w:rFonts w:ascii="Times New Roman" w:eastAsia="Calibri" w:hAnsi="Times New Roman" w:cs="Times New Roman"/>
          <w:bCs/>
          <w:sz w:val="28"/>
          <w:szCs w:val="28"/>
          <w:lang w:val="uk-UA" w:eastAsia="en-US"/>
        </w:rPr>
        <w:t>змішаного навчання, провідним аспектом якого є поєднання різних педагогічних практик</w:t>
      </w:r>
      <w:bookmarkEnd w:id="0"/>
      <w:r w:rsidRPr="006077D3">
        <w:rPr>
          <w:rFonts w:ascii="Times New Roman" w:eastAsia="Calibri" w:hAnsi="Times New Roman" w:cs="Times New Roman"/>
          <w:bCs/>
          <w:sz w:val="28"/>
          <w:szCs w:val="28"/>
          <w:lang w:val="uk-UA" w:eastAsia="en-US"/>
        </w:rPr>
        <w:t xml:space="preserve">, які використовуються в очному та онлайн-навчанні з метою досягнення кращої успішності </w:t>
      </w:r>
      <w:r w:rsidR="000008C1">
        <w:rPr>
          <w:rFonts w:ascii="Times New Roman" w:eastAsia="Calibri" w:hAnsi="Times New Roman" w:cs="Times New Roman"/>
          <w:bCs/>
          <w:sz w:val="28"/>
          <w:szCs w:val="28"/>
          <w:lang w:val="uk-UA" w:eastAsia="en-US"/>
        </w:rPr>
        <w:t>здобувачів освіти</w:t>
      </w:r>
      <w:r w:rsidRPr="006077D3">
        <w:rPr>
          <w:rFonts w:ascii="Times New Roman" w:eastAsia="Calibri" w:hAnsi="Times New Roman" w:cs="Times New Roman"/>
          <w:bCs/>
          <w:sz w:val="28"/>
          <w:szCs w:val="28"/>
          <w:lang w:val="uk-UA" w:eastAsia="en-US"/>
        </w:rPr>
        <w:t xml:space="preserve">. </w:t>
      </w:r>
    </w:p>
    <w:p w14:paraId="00F92A3D" w14:textId="76D118BB" w:rsidR="00763640" w:rsidRPr="00F33971" w:rsidRDefault="00763640" w:rsidP="006077D3">
      <w:pPr>
        <w:spacing w:after="0" w:line="360" w:lineRule="auto"/>
        <w:ind w:firstLine="567"/>
        <w:jc w:val="both"/>
        <w:rPr>
          <w:rFonts w:ascii="Times New Roman" w:eastAsia="Calibri" w:hAnsi="Times New Roman" w:cs="Times New Roman"/>
          <w:bCs/>
          <w:sz w:val="28"/>
          <w:szCs w:val="28"/>
          <w:lang w:val="uk-UA" w:eastAsia="en-US"/>
        </w:rPr>
      </w:pPr>
      <w:r w:rsidRPr="00F33971">
        <w:rPr>
          <w:rFonts w:ascii="Times New Roman" w:eastAsia="Calibri" w:hAnsi="Times New Roman" w:cs="Times New Roman"/>
          <w:bCs/>
          <w:sz w:val="28"/>
          <w:szCs w:val="28"/>
          <w:lang w:val="uk-UA" w:eastAsia="en-US"/>
        </w:rPr>
        <w:t>Сучасні концепції викладання в умовах війни в Україні фокусуються на гнучкості, психологічній підтримці (</w:t>
      </w:r>
      <w:proofErr w:type="spellStart"/>
      <w:r w:rsidR="001A0CE1">
        <w:fldChar w:fldCharType="begin"/>
      </w:r>
      <w:r w:rsidR="001A0CE1" w:rsidRPr="00A73650">
        <w:rPr>
          <w:lang w:val="uk-UA"/>
        </w:rPr>
        <w:instrText xml:space="preserve"> </w:instrText>
      </w:r>
      <w:r w:rsidR="001A0CE1">
        <w:instrText>HYPERLINK</w:instrText>
      </w:r>
      <w:r w:rsidR="001A0CE1" w:rsidRPr="00A73650">
        <w:rPr>
          <w:lang w:val="uk-UA"/>
        </w:rPr>
        <w:instrText xml:space="preserve"> "</w:instrText>
      </w:r>
      <w:r w:rsidR="001A0CE1">
        <w:instrText>https</w:instrText>
      </w:r>
      <w:r w:rsidR="001A0CE1" w:rsidRPr="00A73650">
        <w:rPr>
          <w:lang w:val="uk-UA"/>
        </w:rPr>
        <w:instrText>://</w:instrText>
      </w:r>
      <w:r w:rsidR="001A0CE1">
        <w:instrText>www</w:instrText>
      </w:r>
      <w:r w:rsidR="001A0CE1" w:rsidRPr="00A73650">
        <w:rPr>
          <w:lang w:val="uk-UA"/>
        </w:rPr>
        <w:instrText>.</w:instrText>
      </w:r>
      <w:r w:rsidR="001A0CE1">
        <w:instrText>google</w:instrText>
      </w:r>
      <w:r w:rsidR="001A0CE1" w:rsidRPr="00A73650">
        <w:rPr>
          <w:lang w:val="uk-UA"/>
        </w:rPr>
        <w:instrText>.</w:instrText>
      </w:r>
      <w:r w:rsidR="001A0CE1">
        <w:instrText>com</w:instrText>
      </w:r>
      <w:r w:rsidR="001A0CE1" w:rsidRPr="00A73650">
        <w:rPr>
          <w:lang w:val="uk-UA"/>
        </w:rPr>
        <w:instrText>/</w:instrText>
      </w:r>
      <w:r w:rsidR="001A0CE1">
        <w:instrText>search</w:instrText>
      </w:r>
      <w:r w:rsidR="001A0CE1" w:rsidRPr="00A73650">
        <w:rPr>
          <w:lang w:val="uk-UA"/>
        </w:rPr>
        <w:instrText>?</w:instrText>
      </w:r>
      <w:r w:rsidR="001A0CE1">
        <w:instrText>q</w:instrText>
      </w:r>
      <w:r w:rsidR="001A0CE1" w:rsidRPr="00A73650">
        <w:rPr>
          <w:lang w:val="uk-UA"/>
        </w:rPr>
        <w:instrText>=%</w:instrText>
      </w:r>
      <w:r w:rsidR="001A0CE1">
        <w:instrText>D</w:instrText>
      </w:r>
      <w:r w:rsidR="001A0CE1" w:rsidRPr="00A73650">
        <w:rPr>
          <w:lang w:val="uk-UA"/>
        </w:rPr>
        <w:instrText>1%80%</w:instrText>
      </w:r>
      <w:r w:rsidR="001A0CE1">
        <w:instrText>D</w:instrText>
      </w:r>
      <w:r w:rsidR="001A0CE1" w:rsidRPr="00A73650">
        <w:rPr>
          <w:lang w:val="uk-UA"/>
        </w:rPr>
        <w:instrText>0%</w:instrText>
      </w:r>
      <w:r w:rsidR="001A0CE1">
        <w:instrText>B</w:instrText>
      </w:r>
      <w:r w:rsidR="001A0CE1" w:rsidRPr="00A73650">
        <w:rPr>
          <w:lang w:val="uk-UA"/>
        </w:rPr>
        <w:instrText>5%</w:instrText>
      </w:r>
      <w:r w:rsidR="001A0CE1">
        <w:instrText>D</w:instrText>
      </w:r>
      <w:r w:rsidR="001A0CE1" w:rsidRPr="00A73650">
        <w:rPr>
          <w:lang w:val="uk-UA"/>
        </w:rPr>
        <w:instrText>0%</w:instrText>
      </w:r>
      <w:r w:rsidR="001A0CE1">
        <w:instrText>B</w:instrText>
      </w:r>
      <w:r w:rsidR="001A0CE1" w:rsidRPr="00A73650">
        <w:rPr>
          <w:lang w:val="uk-UA"/>
        </w:rPr>
        <w:instrText>7%</w:instrText>
      </w:r>
      <w:r w:rsidR="001A0CE1">
        <w:instrText>D</w:instrText>
      </w:r>
      <w:r w:rsidR="001A0CE1" w:rsidRPr="00A73650">
        <w:rPr>
          <w:lang w:val="uk-UA"/>
        </w:rPr>
        <w:instrText>0%</w:instrText>
      </w:r>
      <w:r w:rsidR="001A0CE1">
        <w:instrText>B</w:instrText>
      </w:r>
      <w:r w:rsidR="001A0CE1" w:rsidRPr="00A73650">
        <w:rPr>
          <w:lang w:val="uk-UA"/>
        </w:rPr>
        <w:instrText>8%</w:instrText>
      </w:r>
      <w:r w:rsidR="001A0CE1">
        <w:instrText>D</w:instrText>
      </w:r>
      <w:r w:rsidR="001A0CE1" w:rsidRPr="00A73650">
        <w:rPr>
          <w:lang w:val="uk-UA"/>
        </w:rPr>
        <w:instrText>0%</w:instrText>
      </w:r>
      <w:r w:rsidR="001A0CE1">
        <w:instrText>BB</w:instrText>
      </w:r>
      <w:r w:rsidR="001A0CE1" w:rsidRPr="00A73650">
        <w:rPr>
          <w:lang w:val="uk-UA"/>
        </w:rPr>
        <w:instrText>%</w:instrText>
      </w:r>
      <w:r w:rsidR="001A0CE1">
        <w:instrText>D</w:instrText>
      </w:r>
      <w:r w:rsidR="001A0CE1" w:rsidRPr="00A73650">
        <w:rPr>
          <w:lang w:val="uk-UA"/>
        </w:rPr>
        <w:instrText>1%8</w:instrText>
      </w:r>
      <w:r w:rsidR="001A0CE1">
        <w:instrText>C</w:instrText>
      </w:r>
      <w:r w:rsidR="001A0CE1" w:rsidRPr="00A73650">
        <w:rPr>
          <w:lang w:val="uk-UA"/>
        </w:rPr>
        <w:instrText>%</w:instrText>
      </w:r>
      <w:r w:rsidR="001A0CE1">
        <w:instrText>D</w:instrText>
      </w:r>
      <w:r w:rsidR="001A0CE1" w:rsidRPr="00A73650">
        <w:rPr>
          <w:lang w:val="uk-UA"/>
        </w:rPr>
        <w:instrText>1%94%</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1%82%</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0%</w:instrText>
      </w:r>
      <w:r w:rsidR="001A0CE1">
        <w:instrText>BE</w:instrText>
      </w:r>
      <w:r w:rsidR="001A0CE1" w:rsidRPr="00A73650">
        <w:rPr>
          <w:lang w:val="uk-UA"/>
        </w:rPr>
        <w:instrText>%</w:instrText>
      </w:r>
      <w:r w:rsidR="001A0CE1">
        <w:instrText>D</w:instrText>
      </w:r>
      <w:r w:rsidR="001A0CE1" w:rsidRPr="00A73650">
        <w:rPr>
          <w:lang w:val="uk-UA"/>
        </w:rPr>
        <w:instrText>1%81%</w:instrText>
      </w:r>
      <w:r w:rsidR="001A0CE1">
        <w:instrText>D</w:instrText>
      </w:r>
      <w:r w:rsidR="001A0CE1" w:rsidRPr="00A73650">
        <w:rPr>
          <w:lang w:val="uk-UA"/>
        </w:rPr>
        <w:instrText>1%82%</w:instrText>
      </w:r>
      <w:r w:rsidR="001A0CE1">
        <w:instrText>D</w:instrText>
      </w:r>
      <w:r w:rsidR="001A0CE1" w:rsidRPr="00A73650">
        <w:rPr>
          <w:lang w:val="uk-UA"/>
        </w:rPr>
        <w:instrText>1%96&amp;</w:instrText>
      </w:r>
      <w:r w:rsidR="001A0CE1">
        <w:instrText>oq</w:instrText>
      </w:r>
      <w:r w:rsidR="001A0CE1" w:rsidRPr="00A73650">
        <w:rPr>
          <w:lang w:val="uk-UA"/>
        </w:rPr>
        <w:instrText>=%</w:instrText>
      </w:r>
      <w:r w:rsidR="001A0CE1">
        <w:instrText>D</w:instrText>
      </w:r>
      <w:r w:rsidR="001A0CE1" w:rsidRPr="00A73650">
        <w:rPr>
          <w:lang w:val="uk-UA"/>
        </w:rPr>
        <w:instrText>1%81%</w:instrText>
      </w:r>
      <w:r w:rsidR="001A0CE1">
        <w:instrText>D</w:instrText>
      </w:r>
      <w:r w:rsidR="001A0CE1" w:rsidRPr="00A73650">
        <w:rPr>
          <w:lang w:val="uk-UA"/>
        </w:rPr>
        <w:instrText>1%83%</w:instrText>
      </w:r>
      <w:r w:rsidR="001A0CE1">
        <w:instrText>D</w:instrText>
      </w:r>
      <w:r w:rsidR="001A0CE1" w:rsidRPr="00A73650">
        <w:rPr>
          <w:lang w:val="uk-UA"/>
        </w:rPr>
        <w:instrText>1%87%</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1%81%</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1%96+%</w:instrText>
      </w:r>
      <w:r w:rsidR="001A0CE1">
        <w:instrText>D</w:instrText>
      </w:r>
      <w:r w:rsidR="001A0CE1" w:rsidRPr="00A73650">
        <w:rPr>
          <w:lang w:val="uk-UA"/>
        </w:rPr>
        <w:instrText>0%</w:instrText>
      </w:r>
      <w:r w:rsidR="001A0CE1">
        <w:instrText>BA</w:instrText>
      </w:r>
      <w:r w:rsidR="001A0CE1" w:rsidRPr="00A73650">
        <w:rPr>
          <w:lang w:val="uk-UA"/>
        </w:rPr>
        <w:instrText>%</w:instrText>
      </w:r>
      <w:r w:rsidR="001A0CE1">
        <w:instrText>D</w:instrText>
      </w:r>
      <w:r w:rsidR="001A0CE1" w:rsidRPr="00A73650">
        <w:rPr>
          <w:lang w:val="uk-UA"/>
        </w:rPr>
        <w:instrText>0%</w:instrText>
      </w:r>
      <w:r w:rsidR="001A0CE1">
        <w:instrText>BE</w:instrText>
      </w:r>
      <w:r w:rsidR="001A0CE1" w:rsidRPr="00A73650">
        <w:rPr>
          <w:lang w:val="uk-UA"/>
        </w:rPr>
        <w:instrText>%</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1%86%</w:instrText>
      </w:r>
      <w:r w:rsidR="001A0CE1">
        <w:instrText>D</w:instrText>
      </w:r>
      <w:r w:rsidR="001A0CE1" w:rsidRPr="00A73650">
        <w:rPr>
          <w:lang w:val="uk-UA"/>
        </w:rPr>
        <w:instrText>0%</w:instrText>
      </w:r>
      <w:r w:rsidR="001A0CE1">
        <w:instrText>B</w:instrText>
      </w:r>
      <w:r w:rsidR="001A0CE1" w:rsidRPr="00A73650">
        <w:rPr>
          <w:lang w:val="uk-UA"/>
        </w:rPr>
        <w:instrText>5%</w:instrText>
      </w:r>
      <w:r w:rsidR="001A0CE1">
        <w:instrText>D</w:instrText>
      </w:r>
      <w:r w:rsidR="001A0CE1" w:rsidRPr="00A73650">
        <w:rPr>
          <w:lang w:val="uk-UA"/>
        </w:rPr>
        <w:instrText>0%</w:instrText>
      </w:r>
      <w:r w:rsidR="001A0CE1">
        <w:instrText>BF</w:instrText>
      </w:r>
      <w:r w:rsidR="001A0CE1" w:rsidRPr="00A73650">
        <w:rPr>
          <w:lang w:val="uk-UA"/>
        </w:rPr>
        <w:instrText>%</w:instrText>
      </w:r>
      <w:r w:rsidR="001A0CE1">
        <w:instrText>D</w:instrText>
      </w:r>
      <w:r w:rsidR="001A0CE1" w:rsidRPr="00A73650">
        <w:rPr>
          <w:lang w:val="uk-UA"/>
        </w:rPr>
        <w:instrText>1%86%</w:instrText>
      </w:r>
      <w:r w:rsidR="001A0CE1">
        <w:instrText>D</w:instrText>
      </w:r>
      <w:r w:rsidR="001A0CE1" w:rsidRPr="00A73650">
        <w:rPr>
          <w:lang w:val="uk-UA"/>
        </w:rPr>
        <w:instrText>1%96%</w:instrText>
      </w:r>
      <w:r w:rsidR="001A0CE1">
        <w:instrText>D</w:instrText>
      </w:r>
      <w:r w:rsidR="001A0CE1" w:rsidRPr="00A73650">
        <w:rPr>
          <w:lang w:val="uk-UA"/>
        </w:rPr>
        <w:instrText>1%97+%</w:instrText>
      </w:r>
      <w:r w:rsidR="001A0CE1">
        <w:instrText>D</w:instrText>
      </w:r>
      <w:r w:rsidR="001A0CE1" w:rsidRPr="00A73650">
        <w:rPr>
          <w:lang w:val="uk-UA"/>
        </w:rPr>
        <w:instrText>0%</w:instrText>
      </w:r>
      <w:r w:rsidR="001A0CE1">
        <w:instrText>B</w:instrText>
      </w:r>
      <w:r w:rsidR="001A0CE1" w:rsidRPr="00A73650">
        <w:rPr>
          <w:lang w:val="uk-UA"/>
        </w:rPr>
        <w:instrText>2%</w:instrText>
      </w:r>
      <w:r w:rsidR="001A0CE1">
        <w:instrText>D</w:instrText>
      </w:r>
      <w:r w:rsidR="001A0CE1" w:rsidRPr="00A73650">
        <w:rPr>
          <w:lang w:val="uk-UA"/>
        </w:rPr>
        <w:instrText>0%</w:instrText>
      </w:r>
      <w:r w:rsidR="001A0CE1">
        <w:instrText>B</w:instrText>
      </w:r>
      <w:r w:rsidR="001A0CE1" w:rsidRPr="00A73650">
        <w:rPr>
          <w:lang w:val="uk-UA"/>
        </w:rPr>
        <w:instrText>8%</w:instrText>
      </w:r>
      <w:r w:rsidR="001A0CE1">
        <w:instrText>D</w:instrText>
      </w:r>
      <w:r w:rsidR="001A0CE1" w:rsidRPr="00A73650">
        <w:rPr>
          <w:lang w:val="uk-UA"/>
        </w:rPr>
        <w:instrText>0%</w:instrText>
      </w:r>
      <w:r w:rsidR="001A0CE1">
        <w:instrText>BA</w:instrText>
      </w:r>
      <w:r w:rsidR="001A0CE1" w:rsidRPr="00A73650">
        <w:rPr>
          <w:lang w:val="uk-UA"/>
        </w:rPr>
        <w:instrText>%</w:instrText>
      </w:r>
      <w:r w:rsidR="001A0CE1">
        <w:instrText>D</w:instrText>
      </w:r>
      <w:r w:rsidR="001A0CE1" w:rsidRPr="00A73650">
        <w:rPr>
          <w:lang w:val="uk-UA"/>
        </w:rPr>
        <w:instrText>0%</w:instrText>
      </w:r>
      <w:r w:rsidR="001A0CE1">
        <w:instrText>BB</w:instrText>
      </w:r>
      <w:r w:rsidR="001A0CE1" w:rsidRPr="00A73650">
        <w:rPr>
          <w:lang w:val="uk-UA"/>
        </w:rPr>
        <w:instrText>%</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0%</w:instrText>
      </w:r>
      <w:r w:rsidR="001A0CE1">
        <w:instrText>B</w:instrText>
      </w:r>
      <w:r w:rsidR="001A0CE1" w:rsidRPr="00A73650">
        <w:rPr>
          <w:lang w:val="uk-UA"/>
        </w:rPr>
        <w:instrText>4%</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1%8</w:instrText>
      </w:r>
      <w:r w:rsidR="001A0CE1">
        <w:instrText>F</w:instrText>
      </w:r>
      <w:r w:rsidR="001A0CE1" w:rsidRPr="00A73650">
        <w:rPr>
          <w:lang w:val="uk-UA"/>
        </w:rPr>
        <w:instrText>+%</w:instrText>
      </w:r>
      <w:r w:rsidR="001A0CE1">
        <w:instrText>D</w:instrText>
      </w:r>
      <w:r w:rsidR="001A0CE1" w:rsidRPr="00A73650">
        <w:rPr>
          <w:lang w:val="uk-UA"/>
        </w:rPr>
        <w:instrText>0%</w:instrText>
      </w:r>
      <w:r w:rsidR="001A0CE1">
        <w:instrText>B</w:instrText>
      </w:r>
      <w:r w:rsidR="001A0CE1" w:rsidRPr="00A73650">
        <w:rPr>
          <w:lang w:val="uk-UA"/>
        </w:rPr>
        <w:instrText>2+%</w:instrText>
      </w:r>
      <w:r w:rsidR="001A0CE1">
        <w:instrText>D</w:instrText>
      </w:r>
      <w:r w:rsidR="001A0CE1" w:rsidRPr="00A73650">
        <w:rPr>
          <w:lang w:val="uk-UA"/>
        </w:rPr>
        <w:instrText>1%83%</w:instrText>
      </w:r>
      <w:r w:rsidR="001A0CE1">
        <w:instrText>D</w:instrText>
      </w:r>
      <w:r w:rsidR="001A0CE1" w:rsidRPr="00A73650">
        <w:rPr>
          <w:lang w:val="uk-UA"/>
        </w:rPr>
        <w:instrText>0%</w:instrText>
      </w:r>
      <w:r w:rsidR="001A0CE1">
        <w:instrText>BC</w:instrText>
      </w:r>
      <w:r w:rsidR="001A0CE1" w:rsidRPr="00A73650">
        <w:rPr>
          <w:lang w:val="uk-UA"/>
        </w:rPr>
        <w:instrText>%</w:instrText>
      </w:r>
      <w:r w:rsidR="001A0CE1">
        <w:instrText>D</w:instrText>
      </w:r>
      <w:r w:rsidR="001A0CE1" w:rsidRPr="00A73650">
        <w:rPr>
          <w:lang w:val="uk-UA"/>
        </w:rPr>
        <w:instrText>0%</w:instrText>
      </w:r>
      <w:r w:rsidR="001A0CE1">
        <w:instrText>BE</w:instrText>
      </w:r>
      <w:r w:rsidR="001A0CE1" w:rsidRPr="00A73650">
        <w:rPr>
          <w:lang w:val="uk-UA"/>
        </w:rPr>
        <w:instrText>%</w:instrText>
      </w:r>
      <w:r w:rsidR="001A0CE1">
        <w:instrText>D</w:instrText>
      </w:r>
      <w:r w:rsidR="001A0CE1" w:rsidRPr="00A73650">
        <w:rPr>
          <w:lang w:val="uk-UA"/>
        </w:rPr>
        <w:instrText>0%</w:instrText>
      </w:r>
      <w:r w:rsidR="001A0CE1">
        <w:instrText>B</w:instrText>
      </w:r>
      <w:r w:rsidR="001A0CE1" w:rsidRPr="00A73650">
        <w:rPr>
          <w:lang w:val="uk-UA"/>
        </w:rPr>
        <w:instrText>2%</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1%85+%</w:instrText>
      </w:r>
      <w:r w:rsidR="001A0CE1">
        <w:instrText>D</w:instrText>
      </w:r>
      <w:r w:rsidR="001A0CE1" w:rsidRPr="00A73650">
        <w:rPr>
          <w:lang w:val="uk-UA"/>
        </w:rPr>
        <w:instrText>0%</w:instrText>
      </w:r>
      <w:r w:rsidR="001A0CE1">
        <w:instrText>B</w:instrText>
      </w:r>
      <w:r w:rsidR="001A0CE1" w:rsidRPr="00A73650">
        <w:rPr>
          <w:lang w:val="uk-UA"/>
        </w:rPr>
        <w:instrText>2%</w:instrText>
      </w:r>
      <w:r w:rsidR="001A0CE1">
        <w:instrText>D</w:instrText>
      </w:r>
      <w:r w:rsidR="001A0CE1" w:rsidRPr="00A73650">
        <w:rPr>
          <w:lang w:val="uk-UA"/>
        </w:rPr>
        <w:instrText>1%96%</w:instrText>
      </w:r>
      <w:r w:rsidR="001A0CE1">
        <w:instrText>D</w:instrText>
      </w:r>
      <w:r w:rsidR="001A0CE1" w:rsidRPr="00A73650">
        <w:rPr>
          <w:lang w:val="uk-UA"/>
        </w:rPr>
        <w:instrText>0%</w:instrText>
      </w:r>
      <w:r w:rsidR="001A0CE1">
        <w:instrText>B</w:instrText>
      </w:r>
      <w:r w:rsidR="001A0CE1" w:rsidRPr="00A73650">
        <w:rPr>
          <w:lang w:val="uk-UA"/>
        </w:rPr>
        <w:instrText>9%</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0%</w:instrText>
      </w:r>
      <w:r w:rsidR="001A0CE1">
        <w:instrText>B</w:instrText>
      </w:r>
      <w:r w:rsidR="001A0CE1" w:rsidRPr="00A73650">
        <w:rPr>
          <w:lang w:val="uk-UA"/>
        </w:rPr>
        <w:instrText>8+%</w:instrText>
      </w:r>
      <w:r w:rsidR="001A0CE1">
        <w:instrText>D</w:instrText>
      </w:r>
      <w:r w:rsidR="001A0CE1" w:rsidRPr="00A73650">
        <w:rPr>
          <w:lang w:val="uk-UA"/>
        </w:rPr>
        <w:instrText>1%82%</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0%</w:instrText>
      </w:r>
      <w:r w:rsidR="001A0CE1">
        <w:instrText>B</w:instrText>
      </w:r>
      <w:r w:rsidR="001A0CE1" w:rsidRPr="00A73650">
        <w:rPr>
          <w:lang w:val="uk-UA"/>
        </w:rPr>
        <w:instrText>4%</w:instrText>
      </w:r>
      <w:r w:rsidR="001A0CE1">
        <w:instrText>D</w:instrText>
      </w:r>
      <w:r w:rsidR="001A0CE1" w:rsidRPr="00A73650">
        <w:rPr>
          <w:lang w:val="uk-UA"/>
        </w:rPr>
        <w:instrText>0%</w:instrText>
      </w:r>
      <w:r w:rsidR="001A0CE1">
        <w:instrText>B</w:instrText>
      </w:r>
      <w:r w:rsidR="001A0CE1" w:rsidRPr="00A73650">
        <w:rPr>
          <w:lang w:val="uk-UA"/>
        </w:rPr>
        <w:instrText>8%</w:instrText>
      </w:r>
      <w:r w:rsidR="001A0CE1">
        <w:instrText>D</w:instrText>
      </w:r>
      <w:r w:rsidR="001A0CE1" w:rsidRPr="00A73650">
        <w:rPr>
          <w:lang w:val="uk-UA"/>
        </w:rPr>
        <w:instrText>1%81%</w:instrText>
      </w:r>
      <w:r w:rsidR="001A0CE1">
        <w:instrText>D</w:instrText>
      </w:r>
      <w:r w:rsidR="001A0CE1" w:rsidRPr="00A73650">
        <w:rPr>
          <w:lang w:val="uk-UA"/>
        </w:rPr>
        <w:instrText>1%82%</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1%86%</w:instrText>
      </w:r>
      <w:r w:rsidR="001A0CE1">
        <w:instrText>D</w:instrText>
      </w:r>
      <w:r w:rsidR="001A0CE1" w:rsidRPr="00A73650">
        <w:rPr>
          <w:lang w:val="uk-UA"/>
        </w:rPr>
        <w:instrText>1%96%</w:instrText>
      </w:r>
      <w:r w:rsidR="001A0CE1">
        <w:instrText>D</w:instrText>
      </w:r>
      <w:r w:rsidR="001A0CE1" w:rsidRPr="00A73650">
        <w:rPr>
          <w:lang w:val="uk-UA"/>
        </w:rPr>
        <w:instrText>0%</w:instrText>
      </w:r>
      <w:r w:rsidR="001A0CE1">
        <w:instrText>B</w:instrText>
      </w:r>
      <w:r w:rsidR="001A0CE1" w:rsidRPr="00A73650">
        <w:rPr>
          <w:lang w:val="uk-UA"/>
        </w:rPr>
        <w:instrText>9%</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0%</w:instrText>
      </w:r>
      <w:r w:rsidR="001A0CE1">
        <w:instrText>BE</w:instrText>
      </w:r>
      <w:r w:rsidR="001A0CE1" w:rsidRPr="00A73650">
        <w:rPr>
          <w:lang w:val="uk-UA"/>
        </w:rPr>
        <w:instrText>%</w:instrText>
      </w:r>
      <w:r w:rsidR="001A0CE1">
        <w:instrText>D</w:instrText>
      </w:r>
      <w:r w:rsidR="001A0CE1" w:rsidRPr="00A73650">
        <w:rPr>
          <w:lang w:val="uk-UA"/>
        </w:rPr>
        <w:instrText>0%</w:instrText>
      </w:r>
      <w:r w:rsidR="001A0CE1">
        <w:instrText>B</w:instrText>
      </w:r>
      <w:r w:rsidR="001A0CE1" w:rsidRPr="00A73650">
        <w:rPr>
          <w:lang w:val="uk-UA"/>
        </w:rPr>
        <w:instrText>3%</w:instrText>
      </w:r>
      <w:r w:rsidR="001A0CE1">
        <w:instrText>D</w:instrText>
      </w:r>
      <w:r w:rsidR="001A0CE1" w:rsidRPr="00A73650">
        <w:rPr>
          <w:lang w:val="uk-UA"/>
        </w:rPr>
        <w:instrText>0%</w:instrText>
      </w:r>
      <w:r w:rsidR="001A0CE1">
        <w:instrText>BE</w:instrText>
      </w:r>
      <w:r w:rsidR="001A0CE1" w:rsidRPr="00A73650">
        <w:rPr>
          <w:lang w:val="uk-UA"/>
        </w:rPr>
        <w:instrText>+%</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0%</w:instrText>
      </w:r>
      <w:r w:rsidR="001A0CE1">
        <w:instrText>B</w:instrText>
      </w:r>
      <w:r w:rsidR="001A0CE1" w:rsidRPr="00A73650">
        <w:rPr>
          <w:lang w:val="uk-UA"/>
        </w:rPr>
        <w:instrText>2%</w:instrText>
      </w:r>
      <w:r w:rsidR="001A0CE1">
        <w:instrText>D</w:instrText>
      </w:r>
      <w:r w:rsidR="001A0CE1" w:rsidRPr="00A73650">
        <w:rPr>
          <w:lang w:val="uk-UA"/>
        </w:rPr>
        <w:instrText>1%87%</w:instrText>
      </w:r>
      <w:r w:rsidR="001A0CE1">
        <w:instrText>D</w:instrText>
      </w:r>
      <w:r w:rsidR="001A0CE1" w:rsidRPr="00A73650">
        <w:rPr>
          <w:lang w:val="uk-UA"/>
        </w:rPr>
        <w:instrText>0%</w:instrText>
      </w:r>
      <w:r w:rsidR="001A0CE1">
        <w:instrText>B</w:instrText>
      </w:r>
      <w:r w:rsidR="001A0CE1" w:rsidRPr="00A73650">
        <w:rPr>
          <w:lang w:val="uk-UA"/>
        </w:rPr>
        <w:instrText>0%</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0%</w:instrText>
      </w:r>
      <w:r w:rsidR="001A0CE1">
        <w:instrText>BD</w:instrText>
      </w:r>
      <w:r w:rsidR="001A0CE1" w:rsidRPr="00A73650">
        <w:rPr>
          <w:lang w:val="uk-UA"/>
        </w:rPr>
        <w:instrText>%</w:instrText>
      </w:r>
      <w:r w:rsidR="001A0CE1">
        <w:instrText>D</w:instrText>
      </w:r>
      <w:r w:rsidR="001A0CE1" w:rsidRPr="00A73650">
        <w:rPr>
          <w:lang w:val="uk-UA"/>
        </w:rPr>
        <w:instrText>1%8</w:instrText>
      </w:r>
      <w:r w:rsidR="001A0CE1">
        <w:instrText>F</w:instrText>
      </w:r>
      <w:r w:rsidR="001A0CE1" w:rsidRPr="00A73650">
        <w:rPr>
          <w:lang w:val="uk-UA"/>
        </w:rPr>
        <w:instrText>&amp;</w:instrText>
      </w:r>
      <w:r w:rsidR="001A0CE1">
        <w:instrText>aqs</w:instrText>
      </w:r>
      <w:r w:rsidR="001A0CE1" w:rsidRPr="00A73650">
        <w:rPr>
          <w:lang w:val="uk-UA"/>
        </w:rPr>
        <w:instrText>=</w:instrText>
      </w:r>
      <w:r w:rsidR="001A0CE1">
        <w:instrText>c</w:instrText>
      </w:r>
      <w:r w:rsidR="001A0CE1">
        <w:instrText>hrome</w:instrText>
      </w:r>
      <w:r w:rsidR="001A0CE1" w:rsidRPr="00A73650">
        <w:rPr>
          <w:lang w:val="uk-UA"/>
        </w:rPr>
        <w:instrText>..69</w:instrText>
      </w:r>
      <w:r w:rsidR="001A0CE1">
        <w:instrText>i</w:instrText>
      </w:r>
      <w:r w:rsidR="001A0CE1" w:rsidRPr="00A73650">
        <w:rPr>
          <w:lang w:val="uk-UA"/>
        </w:rPr>
        <w:instrText>57.27232</w:instrText>
      </w:r>
      <w:r w:rsidR="001A0CE1">
        <w:instrText>j</w:instrText>
      </w:r>
      <w:r w:rsidR="001A0CE1" w:rsidRPr="00A73650">
        <w:rPr>
          <w:lang w:val="uk-UA"/>
        </w:rPr>
        <w:instrText>0</w:instrText>
      </w:r>
      <w:r w:rsidR="001A0CE1">
        <w:instrText>j</w:instrText>
      </w:r>
      <w:r w:rsidR="001A0CE1" w:rsidRPr="00A73650">
        <w:rPr>
          <w:lang w:val="uk-UA"/>
        </w:rPr>
        <w:instrText>15&amp;</w:instrText>
      </w:r>
      <w:r w:rsidR="001A0CE1">
        <w:instrText>sourceid</w:instrText>
      </w:r>
      <w:r w:rsidR="001A0CE1" w:rsidRPr="00A73650">
        <w:rPr>
          <w:lang w:val="uk-UA"/>
        </w:rPr>
        <w:instrText>=</w:instrText>
      </w:r>
      <w:r w:rsidR="001A0CE1">
        <w:instrText>chrome</w:instrText>
      </w:r>
      <w:r w:rsidR="001A0CE1" w:rsidRPr="00A73650">
        <w:rPr>
          <w:lang w:val="uk-UA"/>
        </w:rPr>
        <w:instrText>&amp;</w:instrText>
      </w:r>
      <w:r w:rsidR="001A0CE1">
        <w:instrText>ie</w:instrText>
      </w:r>
      <w:r w:rsidR="001A0CE1" w:rsidRPr="00A73650">
        <w:rPr>
          <w:lang w:val="uk-UA"/>
        </w:rPr>
        <w:instrText>=</w:instrText>
      </w:r>
      <w:r w:rsidR="001A0CE1">
        <w:instrText>UTF</w:instrText>
      </w:r>
      <w:r w:rsidR="001A0CE1" w:rsidRPr="00A73650">
        <w:rPr>
          <w:lang w:val="uk-UA"/>
        </w:rPr>
        <w:instrText>-8&amp;</w:instrText>
      </w:r>
      <w:r w:rsidR="001A0CE1">
        <w:instrText>ved</w:instrText>
      </w:r>
      <w:r w:rsidR="001A0CE1" w:rsidRPr="00A73650">
        <w:rPr>
          <w:lang w:val="uk-UA"/>
        </w:rPr>
        <w:instrText>=2</w:instrText>
      </w:r>
      <w:r w:rsidR="001A0CE1">
        <w:instrText>ahUKEwjntdncm</w:instrText>
      </w:r>
      <w:r w:rsidR="001A0CE1" w:rsidRPr="00A73650">
        <w:rPr>
          <w:lang w:val="uk-UA"/>
        </w:rPr>
        <w:instrText>7</w:instrText>
      </w:r>
      <w:r w:rsidR="001A0CE1">
        <w:instrText>STAxXQAxAIHUb</w:instrText>
      </w:r>
      <w:r w:rsidR="001A0CE1" w:rsidRPr="00A73650">
        <w:rPr>
          <w:lang w:val="uk-UA"/>
        </w:rPr>
        <w:instrText>0</w:instrText>
      </w:r>
      <w:r w:rsidR="001A0CE1">
        <w:instrText>H</w:instrText>
      </w:r>
      <w:r w:rsidR="001A0CE1" w:rsidRPr="00A73650">
        <w:rPr>
          <w:lang w:val="uk-UA"/>
        </w:rPr>
        <w:instrText>8</w:instrText>
      </w:r>
      <w:r w:rsidR="001A0CE1">
        <w:instrText>EQgK</w:instrText>
      </w:r>
      <w:r w:rsidR="001A0CE1" w:rsidRPr="00A73650">
        <w:rPr>
          <w:lang w:val="uk-UA"/>
        </w:rPr>
        <w:instrText>4</w:instrText>
      </w:r>
      <w:r w:rsidR="001A0CE1">
        <w:instrText>QegQIARAB</w:instrText>
      </w:r>
      <w:r w:rsidR="001A0CE1" w:rsidRPr="00A73650">
        <w:rPr>
          <w:lang w:val="uk-UA"/>
        </w:rPr>
        <w:instrText xml:space="preserve">" </w:instrText>
      </w:r>
      <w:r w:rsidR="001A0CE1">
        <w:fldChar w:fldCharType="separate"/>
      </w:r>
      <w:r w:rsidRPr="00F33971">
        <w:rPr>
          <w:rStyle w:val="ad"/>
          <w:rFonts w:ascii="Times New Roman" w:eastAsia="Calibri" w:hAnsi="Times New Roman" w:cs="Times New Roman"/>
          <w:bCs/>
          <w:color w:val="auto"/>
          <w:sz w:val="28"/>
          <w:szCs w:val="28"/>
          <w:u w:val="none"/>
          <w:lang w:val="uk-UA" w:eastAsia="en-US"/>
        </w:rPr>
        <w:t>резильєнтності</w:t>
      </w:r>
      <w:proofErr w:type="spellEnd"/>
      <w:r w:rsidR="001A0CE1">
        <w:rPr>
          <w:rStyle w:val="ad"/>
          <w:rFonts w:ascii="Times New Roman" w:eastAsia="Calibri" w:hAnsi="Times New Roman" w:cs="Times New Roman"/>
          <w:bCs/>
          <w:color w:val="auto"/>
          <w:sz w:val="28"/>
          <w:szCs w:val="28"/>
          <w:u w:val="none"/>
          <w:lang w:val="uk-UA" w:eastAsia="en-US"/>
        </w:rPr>
        <w:fldChar w:fldCharType="end"/>
      </w:r>
      <w:r w:rsidRPr="00F33971">
        <w:rPr>
          <w:rFonts w:ascii="Times New Roman" w:eastAsia="Calibri" w:hAnsi="Times New Roman" w:cs="Times New Roman"/>
          <w:bCs/>
          <w:sz w:val="28"/>
          <w:szCs w:val="28"/>
          <w:lang w:val="uk-UA" w:eastAsia="en-US"/>
        </w:rPr>
        <w:t xml:space="preserve">) та </w:t>
      </w:r>
      <w:proofErr w:type="spellStart"/>
      <w:r w:rsidRPr="00F33971">
        <w:rPr>
          <w:rFonts w:ascii="Times New Roman" w:eastAsia="Calibri" w:hAnsi="Times New Roman" w:cs="Times New Roman"/>
          <w:bCs/>
          <w:sz w:val="28"/>
          <w:szCs w:val="28"/>
          <w:lang w:val="uk-UA" w:eastAsia="en-US"/>
        </w:rPr>
        <w:t>цифровізації</w:t>
      </w:r>
      <w:proofErr w:type="spellEnd"/>
      <w:r w:rsidRPr="00F33971">
        <w:rPr>
          <w:rFonts w:ascii="Times New Roman" w:eastAsia="Calibri" w:hAnsi="Times New Roman" w:cs="Times New Roman"/>
          <w:bCs/>
          <w:sz w:val="28"/>
          <w:szCs w:val="28"/>
          <w:lang w:val="uk-UA" w:eastAsia="en-US"/>
        </w:rPr>
        <w:t xml:space="preserve">. </w:t>
      </w:r>
      <w:proofErr w:type="spellStart"/>
      <w:r w:rsidRPr="00F33971">
        <w:rPr>
          <w:rFonts w:ascii="Times New Roman" w:eastAsia="Calibri" w:hAnsi="Times New Roman" w:cs="Times New Roman"/>
          <w:bCs/>
          <w:sz w:val="28"/>
          <w:szCs w:val="28"/>
          <w:lang w:eastAsia="en-US"/>
        </w:rPr>
        <w:t>Основними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підходами</w:t>
      </w:r>
      <w:proofErr w:type="spellEnd"/>
      <w:r w:rsidRPr="00F33971">
        <w:rPr>
          <w:rFonts w:ascii="Times New Roman" w:eastAsia="Calibri" w:hAnsi="Times New Roman" w:cs="Times New Roman"/>
          <w:bCs/>
          <w:sz w:val="28"/>
          <w:szCs w:val="28"/>
          <w:lang w:eastAsia="en-US"/>
        </w:rPr>
        <w:t xml:space="preserve"> є</w:t>
      </w:r>
      <w:r w:rsidRPr="00F33971">
        <w:rPr>
          <w:rFonts w:ascii="Times New Roman" w:eastAsia="Calibri" w:hAnsi="Times New Roman" w:cs="Times New Roman"/>
          <w:bCs/>
          <w:sz w:val="28"/>
          <w:szCs w:val="28"/>
          <w:lang w:val="uk-UA" w:eastAsia="en-US"/>
        </w:rPr>
        <w:t xml:space="preserve"> </w:t>
      </w:r>
      <w:hyperlink r:id="rId9" w:history="1">
        <w:proofErr w:type="spellStart"/>
        <w:r w:rsidRPr="00F33971">
          <w:rPr>
            <w:rStyle w:val="ad"/>
            <w:rFonts w:ascii="Times New Roman" w:eastAsia="Calibri" w:hAnsi="Times New Roman" w:cs="Times New Roman"/>
            <w:bCs/>
            <w:color w:val="auto"/>
            <w:sz w:val="28"/>
            <w:szCs w:val="28"/>
            <w:u w:val="none"/>
            <w:lang w:eastAsia="en-US"/>
          </w:rPr>
          <w:t>змішане</w:t>
        </w:r>
        <w:proofErr w:type="spellEnd"/>
        <w:r w:rsidRPr="00F33971">
          <w:rPr>
            <w:rStyle w:val="ad"/>
            <w:rFonts w:ascii="Times New Roman" w:eastAsia="Calibri" w:hAnsi="Times New Roman" w:cs="Times New Roman"/>
            <w:bCs/>
            <w:color w:val="auto"/>
            <w:sz w:val="28"/>
            <w:szCs w:val="28"/>
            <w:u w:val="none"/>
            <w:lang w:eastAsia="en-US"/>
          </w:rPr>
          <w:t xml:space="preserve"> </w:t>
        </w:r>
        <w:proofErr w:type="spellStart"/>
        <w:r w:rsidRPr="00F33971">
          <w:rPr>
            <w:rStyle w:val="ad"/>
            <w:rFonts w:ascii="Times New Roman" w:eastAsia="Calibri" w:hAnsi="Times New Roman" w:cs="Times New Roman"/>
            <w:bCs/>
            <w:color w:val="auto"/>
            <w:sz w:val="28"/>
            <w:szCs w:val="28"/>
            <w:u w:val="none"/>
            <w:lang w:eastAsia="en-US"/>
          </w:rPr>
          <w:t>навчання</w:t>
        </w:r>
        <w:proofErr w:type="spellEnd"/>
      </w:hyperlink>
      <w:r w:rsidRPr="00F33971">
        <w:rPr>
          <w:rFonts w:ascii="Times New Roman" w:eastAsia="Calibri" w:hAnsi="Times New Roman" w:cs="Times New Roman"/>
          <w:bCs/>
          <w:sz w:val="28"/>
          <w:szCs w:val="28"/>
          <w:lang w:eastAsia="en-US"/>
        </w:rPr>
        <w:t>,</w:t>
      </w:r>
      <w:r w:rsidRPr="00F33971">
        <w:rPr>
          <w:rFonts w:ascii="Times New Roman" w:eastAsia="Calibri" w:hAnsi="Times New Roman" w:cs="Times New Roman"/>
          <w:bCs/>
          <w:sz w:val="28"/>
          <w:szCs w:val="28"/>
          <w:lang w:val="uk-UA" w:eastAsia="en-US"/>
        </w:rPr>
        <w:t xml:space="preserve"> </w:t>
      </w:r>
      <w:hyperlink r:id="rId10" w:history="1">
        <w:proofErr w:type="spellStart"/>
        <w:r w:rsidRPr="00F33971">
          <w:rPr>
            <w:rStyle w:val="ad"/>
            <w:rFonts w:ascii="Times New Roman" w:eastAsia="Calibri" w:hAnsi="Times New Roman" w:cs="Times New Roman"/>
            <w:bCs/>
            <w:color w:val="auto"/>
            <w:sz w:val="28"/>
            <w:szCs w:val="28"/>
            <w:u w:val="none"/>
            <w:lang w:eastAsia="en-US"/>
          </w:rPr>
          <w:t>асинхронний</w:t>
        </w:r>
        <w:proofErr w:type="spellEnd"/>
        <w:r w:rsidRPr="00F33971">
          <w:rPr>
            <w:rStyle w:val="ad"/>
            <w:rFonts w:ascii="Times New Roman" w:eastAsia="Calibri" w:hAnsi="Times New Roman" w:cs="Times New Roman"/>
            <w:bCs/>
            <w:color w:val="auto"/>
            <w:sz w:val="28"/>
            <w:szCs w:val="28"/>
            <w:u w:val="none"/>
            <w:lang w:eastAsia="en-US"/>
          </w:rPr>
          <w:t xml:space="preserve"> формат</w:t>
        </w:r>
      </w:hyperlink>
      <w:r w:rsidRPr="00F33971">
        <w:rPr>
          <w:rFonts w:ascii="Times New Roman" w:eastAsia="Calibri" w:hAnsi="Times New Roman" w:cs="Times New Roman"/>
          <w:bCs/>
          <w:sz w:val="28"/>
          <w:szCs w:val="28"/>
          <w:lang w:val="uk-UA" w:eastAsia="en-US"/>
        </w:rPr>
        <w:t xml:space="preserve"> </w:t>
      </w:r>
      <w:r w:rsidRPr="00F33971">
        <w:rPr>
          <w:rFonts w:ascii="Times New Roman" w:eastAsia="Calibri" w:hAnsi="Times New Roman" w:cs="Times New Roman"/>
          <w:bCs/>
          <w:sz w:val="28"/>
          <w:szCs w:val="28"/>
          <w:lang w:eastAsia="en-US"/>
        </w:rPr>
        <w:t xml:space="preserve">для </w:t>
      </w:r>
      <w:proofErr w:type="spellStart"/>
      <w:r w:rsidRPr="00F33971">
        <w:rPr>
          <w:rFonts w:ascii="Times New Roman" w:eastAsia="Calibri" w:hAnsi="Times New Roman" w:cs="Times New Roman"/>
          <w:bCs/>
          <w:sz w:val="28"/>
          <w:szCs w:val="28"/>
          <w:lang w:eastAsia="en-US"/>
        </w:rPr>
        <w:t>безпеки</w:t>
      </w:r>
      <w:proofErr w:type="spellEnd"/>
      <w:r w:rsidRPr="00F33971">
        <w:rPr>
          <w:rFonts w:ascii="Times New Roman" w:eastAsia="Calibri" w:hAnsi="Times New Roman" w:cs="Times New Roman"/>
          <w:bCs/>
          <w:sz w:val="28"/>
          <w:szCs w:val="28"/>
          <w:lang w:eastAsia="en-US"/>
        </w:rPr>
        <w:t>,</w:t>
      </w:r>
      <w:r w:rsidRPr="00F33971">
        <w:rPr>
          <w:rFonts w:ascii="Times New Roman" w:eastAsia="Calibri" w:hAnsi="Times New Roman" w:cs="Times New Roman"/>
          <w:bCs/>
          <w:sz w:val="28"/>
          <w:szCs w:val="28"/>
          <w:lang w:val="uk-UA" w:eastAsia="en-US"/>
        </w:rPr>
        <w:t xml:space="preserve"> </w:t>
      </w:r>
      <w:hyperlink r:id="rId11" w:history="1">
        <w:proofErr w:type="spellStart"/>
        <w:r w:rsidRPr="00F33971">
          <w:rPr>
            <w:rStyle w:val="ad"/>
            <w:rFonts w:ascii="Times New Roman" w:eastAsia="Calibri" w:hAnsi="Times New Roman" w:cs="Times New Roman"/>
            <w:bCs/>
            <w:color w:val="auto"/>
            <w:sz w:val="28"/>
            <w:szCs w:val="28"/>
            <w:u w:val="none"/>
            <w:lang w:eastAsia="en-US"/>
          </w:rPr>
          <w:t>мікронавчання</w:t>
        </w:r>
        <w:proofErr w:type="spellEnd"/>
      </w:hyperlink>
      <w:r w:rsidRPr="00F33971">
        <w:rPr>
          <w:rFonts w:ascii="Times New Roman" w:eastAsia="Calibri" w:hAnsi="Times New Roman" w:cs="Times New Roman"/>
          <w:bCs/>
          <w:sz w:val="28"/>
          <w:szCs w:val="28"/>
          <w:lang w:eastAsia="en-US"/>
        </w:rPr>
        <w:t>,</w:t>
      </w:r>
      <w:r w:rsidRPr="00F33971">
        <w:rPr>
          <w:rFonts w:ascii="Times New Roman" w:eastAsia="Calibri" w:hAnsi="Times New Roman" w:cs="Times New Roman"/>
          <w:bCs/>
          <w:sz w:val="28"/>
          <w:szCs w:val="28"/>
          <w:lang w:val="uk-UA" w:eastAsia="en-US"/>
        </w:rPr>
        <w:t xml:space="preserve"> </w:t>
      </w:r>
      <w:hyperlink r:id="rId12" w:history="1">
        <w:proofErr w:type="spellStart"/>
        <w:r w:rsidRPr="00F33971">
          <w:rPr>
            <w:rStyle w:val="ad"/>
            <w:rFonts w:ascii="Times New Roman" w:eastAsia="Calibri" w:hAnsi="Times New Roman" w:cs="Times New Roman"/>
            <w:bCs/>
            <w:color w:val="auto"/>
            <w:sz w:val="28"/>
            <w:szCs w:val="28"/>
            <w:u w:val="none"/>
            <w:lang w:eastAsia="en-US"/>
          </w:rPr>
          <w:t>психопедагогічна</w:t>
        </w:r>
        <w:proofErr w:type="spellEnd"/>
        <w:r w:rsidRPr="00F33971">
          <w:rPr>
            <w:rStyle w:val="ad"/>
            <w:rFonts w:ascii="Times New Roman" w:eastAsia="Calibri" w:hAnsi="Times New Roman" w:cs="Times New Roman"/>
            <w:bCs/>
            <w:color w:val="auto"/>
            <w:sz w:val="28"/>
            <w:szCs w:val="28"/>
            <w:u w:val="none"/>
            <w:lang w:eastAsia="en-US"/>
          </w:rPr>
          <w:t xml:space="preserve"> </w:t>
        </w:r>
        <w:proofErr w:type="spellStart"/>
        <w:r w:rsidRPr="00F33971">
          <w:rPr>
            <w:rStyle w:val="ad"/>
            <w:rFonts w:ascii="Times New Roman" w:eastAsia="Calibri" w:hAnsi="Times New Roman" w:cs="Times New Roman"/>
            <w:bCs/>
            <w:color w:val="auto"/>
            <w:sz w:val="28"/>
            <w:szCs w:val="28"/>
            <w:u w:val="none"/>
            <w:lang w:eastAsia="en-US"/>
          </w:rPr>
          <w:t>підтримка</w:t>
        </w:r>
        <w:proofErr w:type="spellEnd"/>
      </w:hyperlink>
      <w:r w:rsidRPr="00F33971">
        <w:rPr>
          <w:rFonts w:ascii="Times New Roman" w:eastAsia="Calibri" w:hAnsi="Times New Roman" w:cs="Times New Roman"/>
          <w:bCs/>
          <w:sz w:val="28"/>
          <w:szCs w:val="28"/>
          <w:lang w:val="uk-UA" w:eastAsia="en-US"/>
        </w:rPr>
        <w:t xml:space="preserve"> </w:t>
      </w:r>
      <w:r w:rsidRPr="00F33971">
        <w:rPr>
          <w:rFonts w:ascii="Times New Roman" w:eastAsia="Calibri" w:hAnsi="Times New Roman" w:cs="Times New Roman"/>
          <w:bCs/>
          <w:sz w:val="28"/>
          <w:szCs w:val="28"/>
          <w:lang w:eastAsia="en-US"/>
        </w:rPr>
        <w:t>та</w:t>
      </w:r>
      <w:r w:rsidRPr="00F33971">
        <w:rPr>
          <w:rFonts w:ascii="Times New Roman" w:eastAsia="Calibri" w:hAnsi="Times New Roman" w:cs="Times New Roman"/>
          <w:bCs/>
          <w:sz w:val="28"/>
          <w:szCs w:val="28"/>
          <w:lang w:val="uk-UA" w:eastAsia="en-US"/>
        </w:rPr>
        <w:t xml:space="preserve"> </w:t>
      </w:r>
      <w:hyperlink r:id="rId13" w:history="1">
        <w:proofErr w:type="spellStart"/>
        <w:r w:rsidRPr="00F33971">
          <w:rPr>
            <w:rStyle w:val="ad"/>
            <w:rFonts w:ascii="Times New Roman" w:eastAsia="Calibri" w:hAnsi="Times New Roman" w:cs="Times New Roman"/>
            <w:bCs/>
            <w:color w:val="auto"/>
            <w:sz w:val="28"/>
            <w:szCs w:val="28"/>
            <w:u w:val="none"/>
            <w:lang w:eastAsia="en-US"/>
          </w:rPr>
          <w:t>академічна</w:t>
        </w:r>
        <w:proofErr w:type="spellEnd"/>
        <w:r w:rsidRPr="00F33971">
          <w:rPr>
            <w:rStyle w:val="ad"/>
            <w:rFonts w:ascii="Times New Roman" w:eastAsia="Calibri" w:hAnsi="Times New Roman" w:cs="Times New Roman"/>
            <w:bCs/>
            <w:color w:val="auto"/>
            <w:sz w:val="28"/>
            <w:szCs w:val="28"/>
            <w:u w:val="none"/>
            <w:lang w:eastAsia="en-US"/>
          </w:rPr>
          <w:t xml:space="preserve"> </w:t>
        </w:r>
        <w:proofErr w:type="spellStart"/>
        <w:r w:rsidRPr="00F33971">
          <w:rPr>
            <w:rStyle w:val="ad"/>
            <w:rFonts w:ascii="Times New Roman" w:eastAsia="Calibri" w:hAnsi="Times New Roman" w:cs="Times New Roman"/>
            <w:bCs/>
            <w:color w:val="auto"/>
            <w:sz w:val="28"/>
            <w:szCs w:val="28"/>
            <w:u w:val="none"/>
            <w:lang w:eastAsia="en-US"/>
          </w:rPr>
          <w:t>доброчесність</w:t>
        </w:r>
        <w:proofErr w:type="spellEnd"/>
      </w:hyperlink>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що</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дозволяє</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забезпечити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безперервність</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освіти</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незважаючи</w:t>
      </w:r>
      <w:proofErr w:type="spellEnd"/>
      <w:r w:rsidRPr="00F33971">
        <w:rPr>
          <w:rFonts w:ascii="Times New Roman" w:eastAsia="Calibri" w:hAnsi="Times New Roman" w:cs="Times New Roman"/>
          <w:bCs/>
          <w:sz w:val="28"/>
          <w:szCs w:val="28"/>
          <w:lang w:eastAsia="en-US"/>
        </w:rPr>
        <w:t xml:space="preserve"> на </w:t>
      </w:r>
      <w:proofErr w:type="spellStart"/>
      <w:r w:rsidRPr="00F33971">
        <w:rPr>
          <w:rFonts w:ascii="Times New Roman" w:eastAsia="Calibri" w:hAnsi="Times New Roman" w:cs="Times New Roman"/>
          <w:bCs/>
          <w:sz w:val="28"/>
          <w:szCs w:val="28"/>
          <w:lang w:eastAsia="en-US"/>
        </w:rPr>
        <w:t>повітряні</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тривоги</w:t>
      </w:r>
      <w:proofErr w:type="spellEnd"/>
      <w:r w:rsidRPr="00F33971">
        <w:rPr>
          <w:rFonts w:ascii="Times New Roman" w:eastAsia="Calibri" w:hAnsi="Times New Roman" w:cs="Times New Roman"/>
          <w:bCs/>
          <w:sz w:val="28"/>
          <w:szCs w:val="28"/>
          <w:lang w:eastAsia="en-US"/>
        </w:rPr>
        <w:t xml:space="preserve"> та </w:t>
      </w:r>
      <w:proofErr w:type="spellStart"/>
      <w:r w:rsidRPr="00F33971">
        <w:rPr>
          <w:rFonts w:ascii="Times New Roman" w:eastAsia="Calibri" w:hAnsi="Times New Roman" w:cs="Times New Roman"/>
          <w:bCs/>
          <w:sz w:val="28"/>
          <w:szCs w:val="28"/>
          <w:lang w:eastAsia="en-US"/>
        </w:rPr>
        <w:t>відключення</w:t>
      </w:r>
      <w:proofErr w:type="spellEnd"/>
      <w:r w:rsidRPr="00F33971">
        <w:rPr>
          <w:rFonts w:ascii="Times New Roman" w:eastAsia="Calibri" w:hAnsi="Times New Roman" w:cs="Times New Roman"/>
          <w:bCs/>
          <w:sz w:val="28"/>
          <w:szCs w:val="28"/>
          <w:lang w:eastAsia="en-US"/>
        </w:rPr>
        <w:t xml:space="preserve"> </w:t>
      </w:r>
      <w:proofErr w:type="spellStart"/>
      <w:r w:rsidRPr="00F33971">
        <w:rPr>
          <w:rFonts w:ascii="Times New Roman" w:eastAsia="Calibri" w:hAnsi="Times New Roman" w:cs="Times New Roman"/>
          <w:bCs/>
          <w:sz w:val="28"/>
          <w:szCs w:val="28"/>
          <w:lang w:eastAsia="en-US"/>
        </w:rPr>
        <w:t>світла</w:t>
      </w:r>
      <w:proofErr w:type="spellEnd"/>
      <w:r w:rsidRPr="00F33971">
        <w:rPr>
          <w:rFonts w:ascii="Times New Roman" w:eastAsia="Calibri" w:hAnsi="Times New Roman" w:cs="Times New Roman"/>
          <w:bCs/>
          <w:sz w:val="28"/>
          <w:szCs w:val="28"/>
          <w:lang w:eastAsia="en-US"/>
        </w:rPr>
        <w:t>. </w:t>
      </w:r>
    </w:p>
    <w:p w14:paraId="6D6D7BBC" w14:textId="77777777" w:rsidR="00F33971" w:rsidRDefault="00F33971">
      <w:pPr>
        <w:rPr>
          <w:rFonts w:ascii="Times New Roman" w:eastAsia="Calibri" w:hAnsi="Times New Roman" w:cs="Times New Roman"/>
          <w:b/>
          <w:bCs/>
          <w:sz w:val="28"/>
          <w:szCs w:val="28"/>
          <w:lang w:val="uk-UA" w:eastAsia="en-US"/>
        </w:rPr>
      </w:pPr>
      <w:r>
        <w:rPr>
          <w:rFonts w:ascii="Times New Roman" w:eastAsia="Calibri" w:hAnsi="Times New Roman" w:cs="Times New Roman"/>
          <w:b/>
          <w:bCs/>
          <w:sz w:val="28"/>
          <w:szCs w:val="28"/>
          <w:lang w:val="uk-UA" w:eastAsia="en-US"/>
        </w:rPr>
        <w:br w:type="page"/>
      </w:r>
    </w:p>
    <w:p w14:paraId="4166DAB7" w14:textId="6E206FCA" w:rsidR="00763640" w:rsidRPr="00F33971" w:rsidRDefault="00763640" w:rsidP="00763640">
      <w:pPr>
        <w:spacing w:after="0" w:line="360" w:lineRule="auto"/>
        <w:ind w:firstLine="567"/>
        <w:jc w:val="both"/>
        <w:rPr>
          <w:rFonts w:ascii="Times New Roman" w:eastAsia="Calibri" w:hAnsi="Times New Roman" w:cs="Times New Roman"/>
          <w:bCs/>
          <w:sz w:val="28"/>
          <w:szCs w:val="28"/>
          <w:lang w:val="uk-UA" w:eastAsia="en-US"/>
        </w:rPr>
      </w:pPr>
      <w:r w:rsidRPr="00F33971">
        <w:rPr>
          <w:rFonts w:ascii="Times New Roman" w:eastAsia="Calibri" w:hAnsi="Times New Roman" w:cs="Times New Roman"/>
          <w:b/>
          <w:bCs/>
          <w:sz w:val="28"/>
          <w:szCs w:val="28"/>
          <w:lang w:val="uk-UA" w:eastAsia="en-US"/>
        </w:rPr>
        <w:lastRenderedPageBreak/>
        <w:t>Основні концепції та підходи:</w:t>
      </w:r>
    </w:p>
    <w:p w14:paraId="21E16F1B" w14:textId="555E88FB" w:rsidR="00763640" w:rsidRPr="00763640" w:rsidRDefault="00763640" w:rsidP="00763640">
      <w:pPr>
        <w:numPr>
          <w:ilvl w:val="0"/>
          <w:numId w:val="12"/>
        </w:numPr>
        <w:tabs>
          <w:tab w:val="clear" w:pos="720"/>
          <w:tab w:val="num" w:pos="0"/>
          <w:tab w:val="left" w:pos="851"/>
          <w:tab w:val="left" w:pos="993"/>
        </w:tabs>
        <w:spacing w:after="0" w:line="360" w:lineRule="auto"/>
        <w:ind w:left="0" w:firstLine="709"/>
        <w:jc w:val="both"/>
        <w:rPr>
          <w:rFonts w:ascii="Times New Roman" w:eastAsia="Calibri" w:hAnsi="Times New Roman" w:cs="Times New Roman"/>
          <w:bCs/>
          <w:sz w:val="28"/>
          <w:szCs w:val="28"/>
          <w:lang w:val="uk-UA" w:eastAsia="en-US"/>
        </w:rPr>
      </w:pPr>
      <w:r w:rsidRPr="00763640">
        <w:rPr>
          <w:rFonts w:ascii="Times New Roman" w:eastAsia="Calibri" w:hAnsi="Times New Roman" w:cs="Times New Roman"/>
          <w:b/>
          <w:bCs/>
          <w:sz w:val="28"/>
          <w:szCs w:val="28"/>
          <w:lang w:val="uk-UA" w:eastAsia="en-US"/>
        </w:rPr>
        <w:t>Безпека та гнучкість:</w:t>
      </w:r>
      <w:r w:rsidRPr="00763640">
        <w:rPr>
          <w:rFonts w:ascii="Times New Roman" w:eastAsia="Calibri" w:hAnsi="Times New Roman" w:cs="Times New Roman"/>
          <w:bCs/>
          <w:sz w:val="28"/>
          <w:szCs w:val="28"/>
          <w:lang w:val="uk-UA" w:eastAsia="en-US"/>
        </w:rPr>
        <w:t> Пріоритет фізичн</w:t>
      </w:r>
      <w:r>
        <w:rPr>
          <w:rFonts w:ascii="Times New Roman" w:eastAsia="Calibri" w:hAnsi="Times New Roman" w:cs="Times New Roman"/>
          <w:bCs/>
          <w:sz w:val="28"/>
          <w:szCs w:val="28"/>
          <w:lang w:val="uk-UA" w:eastAsia="en-US"/>
        </w:rPr>
        <w:t>ого та психічного здоров'я здобувачів освіти</w:t>
      </w:r>
      <w:r w:rsidRPr="00763640">
        <w:rPr>
          <w:rFonts w:ascii="Times New Roman" w:eastAsia="Calibri" w:hAnsi="Times New Roman" w:cs="Times New Roman"/>
          <w:bCs/>
          <w:sz w:val="28"/>
          <w:szCs w:val="28"/>
          <w:lang w:val="uk-UA" w:eastAsia="en-US"/>
        </w:rPr>
        <w:t>, використання</w:t>
      </w:r>
      <w:r>
        <w:rPr>
          <w:rFonts w:ascii="Times New Roman" w:eastAsia="Calibri" w:hAnsi="Times New Roman" w:cs="Times New Roman"/>
          <w:bCs/>
          <w:sz w:val="28"/>
          <w:szCs w:val="28"/>
          <w:lang w:val="uk-UA" w:eastAsia="en-US"/>
        </w:rPr>
        <w:t xml:space="preserve"> </w:t>
      </w:r>
      <w:hyperlink r:id="rId14" w:history="1">
        <w:r w:rsidRPr="00763640">
          <w:rPr>
            <w:rStyle w:val="ad"/>
            <w:rFonts w:ascii="Times New Roman" w:eastAsia="Calibri" w:hAnsi="Times New Roman" w:cs="Times New Roman"/>
            <w:bCs/>
            <w:color w:val="auto"/>
            <w:sz w:val="28"/>
            <w:szCs w:val="28"/>
            <w:u w:val="none"/>
            <w:lang w:val="uk-UA" w:eastAsia="en-US"/>
          </w:rPr>
          <w:t>асинхронного навчання</w:t>
        </w:r>
      </w:hyperlink>
      <w:r w:rsidRPr="00763640">
        <w:rPr>
          <w:rFonts w:ascii="Times New Roman" w:eastAsia="Calibri" w:hAnsi="Times New Roman" w:cs="Times New Roman"/>
          <w:bCs/>
          <w:sz w:val="28"/>
          <w:szCs w:val="28"/>
          <w:lang w:val="uk-UA" w:eastAsia="en-US"/>
        </w:rPr>
        <w:t>, коли м</w:t>
      </w:r>
      <w:r>
        <w:rPr>
          <w:rFonts w:ascii="Times New Roman" w:eastAsia="Calibri" w:hAnsi="Times New Roman" w:cs="Times New Roman"/>
          <w:bCs/>
          <w:sz w:val="28"/>
          <w:szCs w:val="28"/>
          <w:lang w:val="uk-UA" w:eastAsia="en-US"/>
        </w:rPr>
        <w:t>атеріали доступні 24/7, щоб всі</w:t>
      </w:r>
      <w:r w:rsidRPr="00763640">
        <w:rPr>
          <w:rFonts w:ascii="Times New Roman" w:eastAsia="Calibri" w:hAnsi="Times New Roman" w:cs="Times New Roman"/>
          <w:bCs/>
          <w:sz w:val="28"/>
          <w:szCs w:val="28"/>
          <w:lang w:val="uk-UA" w:eastAsia="en-US"/>
        </w:rPr>
        <w:t xml:space="preserve"> могли вчитися у власному темпі.</w:t>
      </w:r>
    </w:p>
    <w:p w14:paraId="6070235E" w14:textId="77777777" w:rsidR="00763640" w:rsidRPr="00763640" w:rsidRDefault="00763640" w:rsidP="00763640">
      <w:pPr>
        <w:numPr>
          <w:ilvl w:val="0"/>
          <w:numId w:val="12"/>
        </w:numPr>
        <w:tabs>
          <w:tab w:val="clear" w:pos="720"/>
          <w:tab w:val="num" w:pos="0"/>
          <w:tab w:val="left" w:pos="851"/>
          <w:tab w:val="left" w:pos="993"/>
        </w:tabs>
        <w:spacing w:after="0" w:line="360" w:lineRule="auto"/>
        <w:ind w:left="0" w:firstLine="709"/>
        <w:jc w:val="both"/>
        <w:rPr>
          <w:rFonts w:ascii="Times New Roman" w:eastAsia="Calibri" w:hAnsi="Times New Roman" w:cs="Times New Roman"/>
          <w:bCs/>
          <w:sz w:val="28"/>
          <w:szCs w:val="28"/>
          <w:lang w:val="uk-UA" w:eastAsia="en-US"/>
        </w:rPr>
      </w:pPr>
      <w:r w:rsidRPr="00763640">
        <w:rPr>
          <w:rFonts w:ascii="Times New Roman" w:eastAsia="Calibri" w:hAnsi="Times New Roman" w:cs="Times New Roman"/>
          <w:b/>
          <w:bCs/>
          <w:sz w:val="28"/>
          <w:szCs w:val="28"/>
          <w:lang w:val="uk-UA" w:eastAsia="en-US"/>
        </w:rPr>
        <w:t>Змішане навчання (</w:t>
      </w:r>
      <w:proofErr w:type="spellStart"/>
      <w:r w:rsidRPr="00763640">
        <w:rPr>
          <w:rFonts w:ascii="Times New Roman" w:eastAsia="Calibri" w:hAnsi="Times New Roman" w:cs="Times New Roman"/>
          <w:b/>
          <w:bCs/>
          <w:sz w:val="28"/>
          <w:szCs w:val="28"/>
          <w:lang w:val="uk-UA" w:eastAsia="en-US"/>
        </w:rPr>
        <w:t>Blended</w:t>
      </w:r>
      <w:proofErr w:type="spellEnd"/>
      <w:r w:rsidRPr="00763640">
        <w:rPr>
          <w:rFonts w:ascii="Times New Roman" w:eastAsia="Calibri" w:hAnsi="Times New Roman" w:cs="Times New Roman"/>
          <w:b/>
          <w:bCs/>
          <w:sz w:val="28"/>
          <w:szCs w:val="28"/>
          <w:lang w:val="uk-UA" w:eastAsia="en-US"/>
        </w:rPr>
        <w:t xml:space="preserve"> </w:t>
      </w:r>
      <w:proofErr w:type="spellStart"/>
      <w:r w:rsidRPr="00763640">
        <w:rPr>
          <w:rFonts w:ascii="Times New Roman" w:eastAsia="Calibri" w:hAnsi="Times New Roman" w:cs="Times New Roman"/>
          <w:b/>
          <w:bCs/>
          <w:sz w:val="28"/>
          <w:szCs w:val="28"/>
          <w:lang w:val="uk-UA" w:eastAsia="en-US"/>
        </w:rPr>
        <w:t>Learning</w:t>
      </w:r>
      <w:proofErr w:type="spellEnd"/>
      <w:r w:rsidRPr="00763640">
        <w:rPr>
          <w:rFonts w:ascii="Times New Roman" w:eastAsia="Calibri" w:hAnsi="Times New Roman" w:cs="Times New Roman"/>
          <w:b/>
          <w:bCs/>
          <w:sz w:val="28"/>
          <w:szCs w:val="28"/>
          <w:lang w:val="uk-UA" w:eastAsia="en-US"/>
        </w:rPr>
        <w:t>):</w:t>
      </w:r>
      <w:r w:rsidRPr="00763640">
        <w:rPr>
          <w:rFonts w:ascii="Times New Roman" w:eastAsia="Calibri" w:hAnsi="Times New Roman" w:cs="Times New Roman"/>
          <w:bCs/>
          <w:sz w:val="28"/>
          <w:szCs w:val="28"/>
          <w:lang w:val="uk-UA" w:eastAsia="en-US"/>
        </w:rPr>
        <w:t> Поєднання синхронних онлайн-зустрічей (</w:t>
      </w:r>
      <w:proofErr w:type="spellStart"/>
      <w:r w:rsidRPr="00763640">
        <w:rPr>
          <w:rFonts w:ascii="Times New Roman" w:eastAsia="Calibri" w:hAnsi="Times New Roman" w:cs="Times New Roman"/>
          <w:bCs/>
          <w:sz w:val="28"/>
          <w:szCs w:val="28"/>
          <w:lang w:val="uk-UA" w:eastAsia="en-US"/>
        </w:rPr>
        <w:t>Zoom</w:t>
      </w:r>
      <w:proofErr w:type="spellEnd"/>
      <w:r w:rsidRPr="00763640">
        <w:rPr>
          <w:rFonts w:ascii="Times New Roman" w:eastAsia="Calibri" w:hAnsi="Times New Roman" w:cs="Times New Roman"/>
          <w:bCs/>
          <w:sz w:val="28"/>
          <w:szCs w:val="28"/>
          <w:lang w:val="uk-UA" w:eastAsia="en-US"/>
        </w:rPr>
        <w:t xml:space="preserve">, </w:t>
      </w:r>
      <w:proofErr w:type="spellStart"/>
      <w:r w:rsidRPr="00763640">
        <w:rPr>
          <w:rFonts w:ascii="Times New Roman" w:eastAsia="Calibri" w:hAnsi="Times New Roman" w:cs="Times New Roman"/>
          <w:bCs/>
          <w:sz w:val="28"/>
          <w:szCs w:val="28"/>
          <w:lang w:val="uk-UA" w:eastAsia="en-US"/>
        </w:rPr>
        <w:t>Teams</w:t>
      </w:r>
      <w:proofErr w:type="spellEnd"/>
      <w:r w:rsidRPr="00763640">
        <w:rPr>
          <w:rFonts w:ascii="Times New Roman" w:eastAsia="Calibri" w:hAnsi="Times New Roman" w:cs="Times New Roman"/>
          <w:bCs/>
          <w:sz w:val="28"/>
          <w:szCs w:val="28"/>
          <w:lang w:val="uk-UA" w:eastAsia="en-US"/>
        </w:rPr>
        <w:t>) для живого спілкування та асинхронної самостійної роботи.</w:t>
      </w:r>
    </w:p>
    <w:p w14:paraId="4909AEB4" w14:textId="77777777" w:rsidR="00763640" w:rsidRPr="00763640" w:rsidRDefault="001A0CE1" w:rsidP="00763640">
      <w:pPr>
        <w:numPr>
          <w:ilvl w:val="0"/>
          <w:numId w:val="12"/>
        </w:numPr>
        <w:tabs>
          <w:tab w:val="clear" w:pos="720"/>
          <w:tab w:val="num" w:pos="0"/>
          <w:tab w:val="left" w:pos="851"/>
          <w:tab w:val="left" w:pos="993"/>
        </w:tabs>
        <w:spacing w:after="0" w:line="360" w:lineRule="auto"/>
        <w:ind w:left="0" w:firstLine="709"/>
        <w:jc w:val="both"/>
        <w:rPr>
          <w:rFonts w:ascii="Times New Roman" w:eastAsia="Calibri" w:hAnsi="Times New Roman" w:cs="Times New Roman"/>
          <w:bCs/>
          <w:sz w:val="28"/>
          <w:szCs w:val="28"/>
          <w:lang w:val="uk-UA" w:eastAsia="en-US"/>
        </w:rPr>
      </w:pPr>
      <w:hyperlink r:id="rId15" w:history="1">
        <w:proofErr w:type="spellStart"/>
        <w:r w:rsidR="00763640" w:rsidRPr="00763640">
          <w:rPr>
            <w:rStyle w:val="ad"/>
            <w:rFonts w:ascii="Times New Roman" w:eastAsia="Calibri" w:hAnsi="Times New Roman" w:cs="Times New Roman"/>
            <w:b/>
            <w:bCs/>
            <w:color w:val="auto"/>
            <w:sz w:val="28"/>
            <w:szCs w:val="28"/>
            <w:u w:val="none"/>
            <w:lang w:val="uk-UA" w:eastAsia="en-US"/>
          </w:rPr>
          <w:t>Мікронавчання</w:t>
        </w:r>
        <w:proofErr w:type="spellEnd"/>
      </w:hyperlink>
      <w:r w:rsidR="00763640" w:rsidRPr="00763640">
        <w:rPr>
          <w:rFonts w:ascii="Times New Roman" w:eastAsia="Calibri" w:hAnsi="Times New Roman" w:cs="Times New Roman"/>
          <w:b/>
          <w:bCs/>
          <w:sz w:val="28"/>
          <w:szCs w:val="28"/>
          <w:lang w:val="uk-UA" w:eastAsia="en-US"/>
        </w:rPr>
        <w:t> (</w:t>
      </w:r>
      <w:proofErr w:type="spellStart"/>
      <w:r w:rsidR="00763640" w:rsidRPr="00763640">
        <w:rPr>
          <w:rFonts w:ascii="Times New Roman" w:eastAsia="Calibri" w:hAnsi="Times New Roman" w:cs="Times New Roman"/>
          <w:b/>
          <w:bCs/>
          <w:sz w:val="28"/>
          <w:szCs w:val="28"/>
          <w:lang w:val="uk-UA" w:eastAsia="en-US"/>
        </w:rPr>
        <w:t>Microlearning</w:t>
      </w:r>
      <w:proofErr w:type="spellEnd"/>
      <w:r w:rsidR="00763640" w:rsidRPr="00763640">
        <w:rPr>
          <w:rFonts w:ascii="Times New Roman" w:eastAsia="Calibri" w:hAnsi="Times New Roman" w:cs="Times New Roman"/>
          <w:b/>
          <w:bCs/>
          <w:sz w:val="28"/>
          <w:szCs w:val="28"/>
          <w:lang w:val="uk-UA" w:eastAsia="en-US"/>
        </w:rPr>
        <w:t>):</w:t>
      </w:r>
      <w:r w:rsidR="00763640" w:rsidRPr="00763640">
        <w:rPr>
          <w:rFonts w:ascii="Times New Roman" w:eastAsia="Calibri" w:hAnsi="Times New Roman" w:cs="Times New Roman"/>
          <w:bCs/>
          <w:sz w:val="28"/>
          <w:szCs w:val="28"/>
          <w:lang w:val="uk-UA" w:eastAsia="en-US"/>
        </w:rPr>
        <w:t> Поділ матеріалу на невеликі, логічні блоки, що краще сприймається в умовах стресу та зниженої концентрації.</w:t>
      </w:r>
    </w:p>
    <w:p w14:paraId="13801C44" w14:textId="77777777" w:rsidR="00763640" w:rsidRDefault="00763640" w:rsidP="00763640">
      <w:pPr>
        <w:numPr>
          <w:ilvl w:val="0"/>
          <w:numId w:val="12"/>
        </w:numPr>
        <w:tabs>
          <w:tab w:val="clear" w:pos="720"/>
          <w:tab w:val="num" w:pos="0"/>
          <w:tab w:val="left" w:pos="851"/>
          <w:tab w:val="left" w:pos="993"/>
        </w:tabs>
        <w:spacing w:after="0" w:line="360" w:lineRule="auto"/>
        <w:ind w:left="0" w:firstLine="709"/>
        <w:jc w:val="both"/>
        <w:rPr>
          <w:rFonts w:ascii="Times New Roman" w:eastAsia="Calibri" w:hAnsi="Times New Roman" w:cs="Times New Roman"/>
          <w:bCs/>
          <w:sz w:val="28"/>
          <w:szCs w:val="28"/>
          <w:lang w:val="uk-UA" w:eastAsia="en-US"/>
        </w:rPr>
      </w:pPr>
      <w:proofErr w:type="spellStart"/>
      <w:r w:rsidRPr="00763640">
        <w:rPr>
          <w:rFonts w:ascii="Times New Roman" w:eastAsia="Calibri" w:hAnsi="Times New Roman" w:cs="Times New Roman"/>
          <w:b/>
          <w:bCs/>
          <w:sz w:val="28"/>
          <w:szCs w:val="28"/>
          <w:lang w:val="uk-UA" w:eastAsia="en-US"/>
        </w:rPr>
        <w:t>Психопедагогічна</w:t>
      </w:r>
      <w:proofErr w:type="spellEnd"/>
      <w:r w:rsidRPr="00763640">
        <w:rPr>
          <w:rFonts w:ascii="Times New Roman" w:eastAsia="Calibri" w:hAnsi="Times New Roman" w:cs="Times New Roman"/>
          <w:b/>
          <w:bCs/>
          <w:sz w:val="28"/>
          <w:szCs w:val="28"/>
          <w:lang w:val="uk-UA" w:eastAsia="en-US"/>
        </w:rPr>
        <w:t xml:space="preserve"> підтримка:</w:t>
      </w:r>
      <w:r w:rsidRPr="00763640">
        <w:rPr>
          <w:rFonts w:ascii="Times New Roman" w:eastAsia="Calibri" w:hAnsi="Times New Roman" w:cs="Times New Roman"/>
          <w:bCs/>
          <w:sz w:val="28"/>
          <w:szCs w:val="28"/>
          <w:lang w:val="uk-UA" w:eastAsia="en-US"/>
        </w:rPr>
        <w:t> Адаптація навчального матеріалу, зниження навантаження, фокус на емоційному стані здобувачів освіти.</w:t>
      </w:r>
    </w:p>
    <w:p w14:paraId="46674E53" w14:textId="28D9B0DA" w:rsidR="001318A2" w:rsidRDefault="001318A2" w:rsidP="001318A2">
      <w:pPr>
        <w:tabs>
          <w:tab w:val="left" w:pos="851"/>
          <w:tab w:val="left" w:pos="993"/>
        </w:tabs>
        <w:spacing w:after="0" w:line="360" w:lineRule="auto"/>
        <w:ind w:firstLine="709"/>
        <w:jc w:val="both"/>
        <w:rPr>
          <w:rFonts w:ascii="Times New Roman" w:eastAsia="Calibri" w:hAnsi="Times New Roman" w:cs="Times New Roman"/>
          <w:bCs/>
          <w:sz w:val="28"/>
          <w:szCs w:val="28"/>
          <w:lang w:val="uk-UA" w:eastAsia="en-US"/>
        </w:rPr>
      </w:pPr>
      <w:proofErr w:type="spellStart"/>
      <w:r w:rsidRPr="001318A2">
        <w:rPr>
          <w:rFonts w:ascii="Times New Roman" w:eastAsia="Calibri" w:hAnsi="Times New Roman" w:cs="Times New Roman"/>
          <w:bCs/>
          <w:sz w:val="28"/>
          <w:szCs w:val="28"/>
          <w:lang w:eastAsia="en-US"/>
        </w:rPr>
        <w:t>Війна</w:t>
      </w:r>
      <w:proofErr w:type="spellEnd"/>
      <w:r w:rsidRPr="001318A2">
        <w:rPr>
          <w:rFonts w:ascii="Times New Roman" w:eastAsia="Calibri" w:hAnsi="Times New Roman" w:cs="Times New Roman"/>
          <w:bCs/>
          <w:sz w:val="28"/>
          <w:szCs w:val="28"/>
          <w:lang w:eastAsia="en-US"/>
        </w:rPr>
        <w:t xml:space="preserve">, як </w:t>
      </w:r>
      <w:proofErr w:type="spellStart"/>
      <w:r w:rsidRPr="001318A2">
        <w:rPr>
          <w:rFonts w:ascii="Times New Roman" w:eastAsia="Calibri" w:hAnsi="Times New Roman" w:cs="Times New Roman"/>
          <w:bCs/>
          <w:sz w:val="28"/>
          <w:szCs w:val="28"/>
          <w:lang w:eastAsia="en-US"/>
        </w:rPr>
        <w:t>складний</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соціальний</w:t>
      </w:r>
      <w:proofErr w:type="spellEnd"/>
      <w:r w:rsidRPr="001318A2">
        <w:rPr>
          <w:rFonts w:ascii="Times New Roman" w:eastAsia="Calibri" w:hAnsi="Times New Roman" w:cs="Times New Roman"/>
          <w:bCs/>
          <w:sz w:val="28"/>
          <w:szCs w:val="28"/>
          <w:lang w:eastAsia="en-US"/>
        </w:rPr>
        <w:t xml:space="preserve"> феномен, </w:t>
      </w:r>
      <w:proofErr w:type="spellStart"/>
      <w:r w:rsidRPr="001318A2">
        <w:rPr>
          <w:rFonts w:ascii="Times New Roman" w:eastAsia="Calibri" w:hAnsi="Times New Roman" w:cs="Times New Roman"/>
          <w:bCs/>
          <w:sz w:val="28"/>
          <w:szCs w:val="28"/>
          <w:lang w:eastAsia="en-US"/>
        </w:rPr>
        <w:t>може</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викликати</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різні</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емоційні</w:t>
      </w:r>
      <w:proofErr w:type="spellEnd"/>
      <w:r w:rsidRPr="001318A2">
        <w:rPr>
          <w:rFonts w:ascii="Times New Roman" w:eastAsia="Calibri" w:hAnsi="Times New Roman" w:cs="Times New Roman"/>
          <w:bCs/>
          <w:sz w:val="28"/>
          <w:szCs w:val="28"/>
          <w:lang w:eastAsia="en-US"/>
        </w:rPr>
        <w:t xml:space="preserve"> та </w:t>
      </w:r>
      <w:proofErr w:type="spellStart"/>
      <w:r w:rsidRPr="001318A2">
        <w:rPr>
          <w:rFonts w:ascii="Times New Roman" w:eastAsia="Calibri" w:hAnsi="Times New Roman" w:cs="Times New Roman"/>
          <w:bCs/>
          <w:sz w:val="28"/>
          <w:szCs w:val="28"/>
          <w:lang w:eastAsia="en-US"/>
        </w:rPr>
        <w:t>психологічні</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реакції</w:t>
      </w:r>
      <w:proofErr w:type="spellEnd"/>
      <w:r w:rsidRPr="001318A2">
        <w:rPr>
          <w:rFonts w:ascii="Times New Roman" w:eastAsia="Calibri" w:hAnsi="Times New Roman" w:cs="Times New Roman"/>
          <w:bCs/>
          <w:sz w:val="28"/>
          <w:szCs w:val="28"/>
          <w:lang w:eastAsia="en-US"/>
        </w:rPr>
        <w:t xml:space="preserve"> у </w:t>
      </w:r>
      <w:proofErr w:type="spellStart"/>
      <w:r w:rsidRPr="001318A2">
        <w:rPr>
          <w:rFonts w:ascii="Times New Roman" w:eastAsia="Calibri" w:hAnsi="Times New Roman" w:cs="Times New Roman"/>
          <w:bCs/>
          <w:sz w:val="28"/>
          <w:szCs w:val="28"/>
          <w:lang w:eastAsia="en-US"/>
        </w:rPr>
        <w:t>особистості</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залежно</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від</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конкретних</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обставин</w:t>
      </w:r>
      <w:proofErr w:type="spellEnd"/>
      <w:r w:rsidRPr="001318A2">
        <w:rPr>
          <w:rFonts w:ascii="Times New Roman" w:eastAsia="Calibri" w:hAnsi="Times New Roman" w:cs="Times New Roman"/>
          <w:bCs/>
          <w:sz w:val="28"/>
          <w:szCs w:val="28"/>
          <w:lang w:eastAsia="en-US"/>
        </w:rPr>
        <w:t xml:space="preserve">, контексту та </w:t>
      </w:r>
      <w:proofErr w:type="spellStart"/>
      <w:r w:rsidRPr="001318A2">
        <w:rPr>
          <w:rFonts w:ascii="Times New Roman" w:eastAsia="Calibri" w:hAnsi="Times New Roman" w:cs="Times New Roman"/>
          <w:bCs/>
          <w:sz w:val="28"/>
          <w:szCs w:val="28"/>
          <w:lang w:eastAsia="en-US"/>
        </w:rPr>
        <w:t>індивідуальних</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особливостей</w:t>
      </w:r>
      <w:proofErr w:type="spellEnd"/>
      <w:r w:rsidRPr="001318A2">
        <w:rPr>
          <w:rFonts w:ascii="Times New Roman" w:eastAsia="Calibri" w:hAnsi="Times New Roman" w:cs="Times New Roman"/>
          <w:bCs/>
          <w:sz w:val="28"/>
          <w:szCs w:val="28"/>
          <w:lang w:eastAsia="en-US"/>
        </w:rPr>
        <w:t xml:space="preserve">. З одного боку, вона </w:t>
      </w:r>
      <w:proofErr w:type="spellStart"/>
      <w:r w:rsidRPr="001318A2">
        <w:rPr>
          <w:rFonts w:ascii="Times New Roman" w:eastAsia="Calibri" w:hAnsi="Times New Roman" w:cs="Times New Roman"/>
          <w:bCs/>
          <w:sz w:val="28"/>
          <w:szCs w:val="28"/>
          <w:lang w:eastAsia="en-US"/>
        </w:rPr>
        <w:t>може</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викликати</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стрес</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тривогу</w:t>
      </w:r>
      <w:proofErr w:type="spellEnd"/>
      <w:r w:rsidRPr="001318A2">
        <w:rPr>
          <w:rFonts w:ascii="Times New Roman" w:eastAsia="Calibri" w:hAnsi="Times New Roman" w:cs="Times New Roman"/>
          <w:bCs/>
          <w:sz w:val="28"/>
          <w:szCs w:val="28"/>
          <w:lang w:eastAsia="en-US"/>
        </w:rPr>
        <w:t xml:space="preserve"> та </w:t>
      </w:r>
      <w:proofErr w:type="spellStart"/>
      <w:r w:rsidRPr="001318A2">
        <w:rPr>
          <w:rFonts w:ascii="Times New Roman" w:eastAsia="Calibri" w:hAnsi="Times New Roman" w:cs="Times New Roman"/>
          <w:bCs/>
          <w:sz w:val="28"/>
          <w:szCs w:val="28"/>
          <w:lang w:eastAsia="en-US"/>
        </w:rPr>
        <w:t>втому</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що</w:t>
      </w:r>
      <w:proofErr w:type="spellEnd"/>
      <w:r w:rsidRPr="001318A2">
        <w:rPr>
          <w:rFonts w:ascii="Times New Roman" w:eastAsia="Calibri" w:hAnsi="Times New Roman" w:cs="Times New Roman"/>
          <w:bCs/>
          <w:sz w:val="28"/>
          <w:szCs w:val="28"/>
          <w:lang w:eastAsia="en-US"/>
        </w:rPr>
        <w:t xml:space="preserve"> негативно </w:t>
      </w:r>
      <w:proofErr w:type="spellStart"/>
      <w:r w:rsidRPr="001318A2">
        <w:rPr>
          <w:rFonts w:ascii="Times New Roman" w:eastAsia="Calibri" w:hAnsi="Times New Roman" w:cs="Times New Roman"/>
          <w:bCs/>
          <w:sz w:val="28"/>
          <w:szCs w:val="28"/>
          <w:lang w:eastAsia="en-US"/>
        </w:rPr>
        <w:t>впливає</w:t>
      </w:r>
      <w:proofErr w:type="spellEnd"/>
      <w:r w:rsidRPr="001318A2">
        <w:rPr>
          <w:rFonts w:ascii="Times New Roman" w:eastAsia="Calibri" w:hAnsi="Times New Roman" w:cs="Times New Roman"/>
          <w:bCs/>
          <w:sz w:val="28"/>
          <w:szCs w:val="28"/>
          <w:lang w:eastAsia="en-US"/>
        </w:rPr>
        <w:t xml:space="preserve"> на </w:t>
      </w:r>
      <w:proofErr w:type="spellStart"/>
      <w:r w:rsidRPr="001318A2">
        <w:rPr>
          <w:rFonts w:ascii="Times New Roman" w:eastAsia="Calibri" w:hAnsi="Times New Roman" w:cs="Times New Roman"/>
          <w:bCs/>
          <w:sz w:val="28"/>
          <w:szCs w:val="28"/>
          <w:lang w:eastAsia="en-US"/>
        </w:rPr>
        <w:t>мотивацію</w:t>
      </w:r>
      <w:proofErr w:type="spellEnd"/>
      <w:r w:rsidRPr="001318A2">
        <w:rPr>
          <w:rFonts w:ascii="Times New Roman" w:eastAsia="Calibri" w:hAnsi="Times New Roman" w:cs="Times New Roman"/>
          <w:bCs/>
          <w:sz w:val="28"/>
          <w:szCs w:val="28"/>
          <w:lang w:eastAsia="en-US"/>
        </w:rPr>
        <w:t xml:space="preserve"> до </w:t>
      </w:r>
      <w:proofErr w:type="spellStart"/>
      <w:r w:rsidRPr="001318A2">
        <w:rPr>
          <w:rFonts w:ascii="Times New Roman" w:eastAsia="Calibri" w:hAnsi="Times New Roman" w:cs="Times New Roman"/>
          <w:bCs/>
          <w:sz w:val="28"/>
          <w:szCs w:val="28"/>
          <w:lang w:eastAsia="en-US"/>
        </w:rPr>
        <w:t>навчання</w:t>
      </w:r>
      <w:proofErr w:type="spellEnd"/>
      <w:r w:rsidRPr="001318A2">
        <w:rPr>
          <w:rFonts w:ascii="Times New Roman" w:eastAsia="Calibri" w:hAnsi="Times New Roman" w:cs="Times New Roman"/>
          <w:bCs/>
          <w:sz w:val="28"/>
          <w:szCs w:val="28"/>
          <w:lang w:eastAsia="en-US"/>
        </w:rPr>
        <w:t xml:space="preserve"> та </w:t>
      </w:r>
      <w:proofErr w:type="spellStart"/>
      <w:r w:rsidRPr="001318A2">
        <w:rPr>
          <w:rFonts w:ascii="Times New Roman" w:eastAsia="Calibri" w:hAnsi="Times New Roman" w:cs="Times New Roman"/>
          <w:bCs/>
          <w:sz w:val="28"/>
          <w:szCs w:val="28"/>
          <w:lang w:eastAsia="en-US"/>
        </w:rPr>
        <w:t>здатність</w:t>
      </w:r>
      <w:proofErr w:type="spellEnd"/>
      <w:r w:rsidRPr="001318A2">
        <w:rPr>
          <w:rFonts w:ascii="Times New Roman" w:eastAsia="Calibri" w:hAnsi="Times New Roman" w:cs="Times New Roman"/>
          <w:bCs/>
          <w:sz w:val="28"/>
          <w:szCs w:val="28"/>
          <w:lang w:eastAsia="en-US"/>
        </w:rPr>
        <w:t xml:space="preserve"> </w:t>
      </w:r>
      <w:proofErr w:type="spellStart"/>
      <w:r>
        <w:rPr>
          <w:rFonts w:ascii="Times New Roman" w:eastAsia="Calibri" w:hAnsi="Times New Roman" w:cs="Times New Roman"/>
          <w:bCs/>
          <w:sz w:val="28"/>
          <w:szCs w:val="28"/>
          <w:lang w:eastAsia="en-US"/>
        </w:rPr>
        <w:t>здобувачів</w:t>
      </w:r>
      <w:proofErr w:type="spellEnd"/>
      <w:r>
        <w:rPr>
          <w:rFonts w:ascii="Times New Roman" w:eastAsia="Calibri" w:hAnsi="Times New Roman" w:cs="Times New Roman"/>
          <w:bCs/>
          <w:sz w:val="28"/>
          <w:szCs w:val="28"/>
          <w:lang w:eastAsia="en-US"/>
        </w:rPr>
        <w:t xml:space="preserve"> </w:t>
      </w:r>
      <w:proofErr w:type="spellStart"/>
      <w:r>
        <w:rPr>
          <w:rFonts w:ascii="Times New Roman" w:eastAsia="Calibri" w:hAnsi="Times New Roman" w:cs="Times New Roman"/>
          <w:bCs/>
          <w:sz w:val="28"/>
          <w:szCs w:val="28"/>
          <w:lang w:eastAsia="en-US"/>
        </w:rPr>
        <w:t>освіти</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концентруватися</w:t>
      </w:r>
      <w:proofErr w:type="spellEnd"/>
      <w:r w:rsidRPr="001318A2">
        <w:rPr>
          <w:rFonts w:ascii="Times New Roman" w:eastAsia="Calibri" w:hAnsi="Times New Roman" w:cs="Times New Roman"/>
          <w:bCs/>
          <w:sz w:val="28"/>
          <w:szCs w:val="28"/>
          <w:lang w:eastAsia="en-US"/>
        </w:rPr>
        <w:t xml:space="preserve"> на </w:t>
      </w:r>
      <w:proofErr w:type="spellStart"/>
      <w:r w:rsidRPr="001318A2">
        <w:rPr>
          <w:rFonts w:ascii="Times New Roman" w:eastAsia="Calibri" w:hAnsi="Times New Roman" w:cs="Times New Roman"/>
          <w:bCs/>
          <w:sz w:val="28"/>
          <w:szCs w:val="28"/>
          <w:lang w:eastAsia="en-US"/>
        </w:rPr>
        <w:t>навчальних</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завданнях</w:t>
      </w:r>
      <w:proofErr w:type="spellEnd"/>
      <w:r w:rsidRPr="001318A2">
        <w:rPr>
          <w:rFonts w:ascii="Times New Roman" w:eastAsia="Calibri" w:hAnsi="Times New Roman" w:cs="Times New Roman"/>
          <w:bCs/>
          <w:sz w:val="28"/>
          <w:szCs w:val="28"/>
          <w:lang w:eastAsia="en-US"/>
        </w:rPr>
        <w:t xml:space="preserve">. З </w:t>
      </w:r>
      <w:proofErr w:type="spellStart"/>
      <w:r w:rsidRPr="001318A2">
        <w:rPr>
          <w:rFonts w:ascii="Times New Roman" w:eastAsia="Calibri" w:hAnsi="Times New Roman" w:cs="Times New Roman"/>
          <w:bCs/>
          <w:sz w:val="28"/>
          <w:szCs w:val="28"/>
          <w:lang w:eastAsia="en-US"/>
        </w:rPr>
        <w:t>іншого</w:t>
      </w:r>
      <w:proofErr w:type="spellEnd"/>
      <w:r w:rsidRPr="001318A2">
        <w:rPr>
          <w:rFonts w:ascii="Times New Roman" w:eastAsia="Calibri" w:hAnsi="Times New Roman" w:cs="Times New Roman"/>
          <w:bCs/>
          <w:sz w:val="28"/>
          <w:szCs w:val="28"/>
          <w:lang w:eastAsia="en-US"/>
        </w:rPr>
        <w:t xml:space="preserve"> боку, </w:t>
      </w:r>
      <w:proofErr w:type="spellStart"/>
      <w:r w:rsidRPr="001318A2">
        <w:rPr>
          <w:rFonts w:ascii="Times New Roman" w:eastAsia="Calibri" w:hAnsi="Times New Roman" w:cs="Times New Roman"/>
          <w:bCs/>
          <w:sz w:val="28"/>
          <w:szCs w:val="28"/>
          <w:lang w:eastAsia="en-US"/>
        </w:rPr>
        <w:t>війна</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може</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також</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збуджувати</w:t>
      </w:r>
      <w:proofErr w:type="spellEnd"/>
      <w:r w:rsidRPr="001318A2">
        <w:rPr>
          <w:rFonts w:ascii="Times New Roman" w:eastAsia="Calibri" w:hAnsi="Times New Roman" w:cs="Times New Roman"/>
          <w:bCs/>
          <w:sz w:val="28"/>
          <w:szCs w:val="28"/>
          <w:lang w:eastAsia="en-US"/>
        </w:rPr>
        <w:t xml:space="preserve"> потребу у </w:t>
      </w:r>
      <w:proofErr w:type="spellStart"/>
      <w:r w:rsidRPr="001318A2">
        <w:rPr>
          <w:rFonts w:ascii="Times New Roman" w:eastAsia="Calibri" w:hAnsi="Times New Roman" w:cs="Times New Roman"/>
          <w:bCs/>
          <w:sz w:val="28"/>
          <w:szCs w:val="28"/>
          <w:lang w:eastAsia="en-US"/>
        </w:rPr>
        <w:t>знаннях</w:t>
      </w:r>
      <w:proofErr w:type="spellEnd"/>
      <w:r w:rsidRPr="001318A2">
        <w:rPr>
          <w:rFonts w:ascii="Times New Roman" w:eastAsia="Calibri" w:hAnsi="Times New Roman" w:cs="Times New Roman"/>
          <w:bCs/>
          <w:sz w:val="28"/>
          <w:szCs w:val="28"/>
          <w:lang w:eastAsia="en-US"/>
        </w:rPr>
        <w:t xml:space="preserve"> та </w:t>
      </w:r>
      <w:proofErr w:type="spellStart"/>
      <w:r w:rsidRPr="001318A2">
        <w:rPr>
          <w:rFonts w:ascii="Times New Roman" w:eastAsia="Calibri" w:hAnsi="Times New Roman" w:cs="Times New Roman"/>
          <w:bCs/>
          <w:sz w:val="28"/>
          <w:szCs w:val="28"/>
          <w:lang w:eastAsia="en-US"/>
        </w:rPr>
        <w:t>навичках</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які</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допоможуть</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зрозуміти</w:t>
      </w:r>
      <w:proofErr w:type="spellEnd"/>
      <w:r w:rsidRPr="001318A2">
        <w:rPr>
          <w:rFonts w:ascii="Times New Roman" w:eastAsia="Calibri" w:hAnsi="Times New Roman" w:cs="Times New Roman"/>
          <w:bCs/>
          <w:sz w:val="28"/>
          <w:szCs w:val="28"/>
          <w:lang w:eastAsia="en-US"/>
        </w:rPr>
        <w:t xml:space="preserve"> та </w:t>
      </w:r>
      <w:proofErr w:type="spellStart"/>
      <w:r w:rsidRPr="001318A2">
        <w:rPr>
          <w:rFonts w:ascii="Times New Roman" w:eastAsia="Calibri" w:hAnsi="Times New Roman" w:cs="Times New Roman"/>
          <w:bCs/>
          <w:sz w:val="28"/>
          <w:szCs w:val="28"/>
          <w:lang w:eastAsia="en-US"/>
        </w:rPr>
        <w:t>впоратися</w:t>
      </w:r>
      <w:proofErr w:type="spellEnd"/>
      <w:r w:rsidRPr="001318A2">
        <w:rPr>
          <w:rFonts w:ascii="Times New Roman" w:eastAsia="Calibri" w:hAnsi="Times New Roman" w:cs="Times New Roman"/>
          <w:bCs/>
          <w:sz w:val="28"/>
          <w:szCs w:val="28"/>
          <w:lang w:eastAsia="en-US"/>
        </w:rPr>
        <w:t xml:space="preserve"> з </w:t>
      </w:r>
      <w:proofErr w:type="spellStart"/>
      <w:r w:rsidRPr="001318A2">
        <w:rPr>
          <w:rFonts w:ascii="Times New Roman" w:eastAsia="Calibri" w:hAnsi="Times New Roman" w:cs="Times New Roman"/>
          <w:bCs/>
          <w:sz w:val="28"/>
          <w:szCs w:val="28"/>
          <w:lang w:eastAsia="en-US"/>
        </w:rPr>
        <w:t>складними</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ситуаціями</w:t>
      </w:r>
      <w:proofErr w:type="spellEnd"/>
      <w:r w:rsidRPr="001318A2">
        <w:rPr>
          <w:rFonts w:ascii="Times New Roman" w:eastAsia="Calibri" w:hAnsi="Times New Roman" w:cs="Times New Roman"/>
          <w:bCs/>
          <w:sz w:val="28"/>
          <w:szCs w:val="28"/>
          <w:lang w:eastAsia="en-US"/>
        </w:rPr>
        <w:t xml:space="preserve">. </w:t>
      </w:r>
    </w:p>
    <w:p w14:paraId="5E09128E" w14:textId="56280C54" w:rsidR="001318A2" w:rsidRPr="00763640" w:rsidRDefault="001318A2" w:rsidP="001318A2">
      <w:pPr>
        <w:tabs>
          <w:tab w:val="left" w:pos="851"/>
          <w:tab w:val="left" w:pos="993"/>
        </w:tabs>
        <w:spacing w:after="0" w:line="360" w:lineRule="auto"/>
        <w:ind w:firstLine="709"/>
        <w:jc w:val="both"/>
        <w:rPr>
          <w:rFonts w:ascii="Times New Roman" w:eastAsia="Calibri" w:hAnsi="Times New Roman" w:cs="Times New Roman"/>
          <w:bCs/>
          <w:sz w:val="28"/>
          <w:szCs w:val="28"/>
          <w:lang w:val="uk-UA" w:eastAsia="en-US"/>
        </w:rPr>
      </w:pPr>
      <w:r w:rsidRPr="001F773E">
        <w:rPr>
          <w:rFonts w:ascii="Times New Roman" w:eastAsia="Calibri" w:hAnsi="Times New Roman" w:cs="Times New Roman"/>
          <w:bCs/>
          <w:sz w:val="28"/>
          <w:szCs w:val="28"/>
          <w:lang w:val="uk-UA" w:eastAsia="en-US"/>
        </w:rPr>
        <w:t xml:space="preserve">Деякі дослідження показують, що під впливом війни деякі здобувачі освіти можуть розвивати більшу мотивацію до навчання, оскільки вони бачать освіту як засіб виходу з складних життєвих ситуацій та підготовки до подальшого успішного життя після кінця конфлікту. </w:t>
      </w:r>
      <w:r w:rsidRPr="001318A2">
        <w:rPr>
          <w:rFonts w:ascii="Times New Roman" w:eastAsia="Calibri" w:hAnsi="Times New Roman" w:cs="Times New Roman"/>
          <w:bCs/>
          <w:sz w:val="28"/>
          <w:szCs w:val="28"/>
          <w:lang w:eastAsia="en-US"/>
        </w:rPr>
        <w:t xml:space="preserve">Таким чином, </w:t>
      </w:r>
      <w:proofErr w:type="spellStart"/>
      <w:r w:rsidRPr="001318A2">
        <w:rPr>
          <w:rFonts w:ascii="Times New Roman" w:eastAsia="Calibri" w:hAnsi="Times New Roman" w:cs="Times New Roman"/>
          <w:bCs/>
          <w:sz w:val="28"/>
          <w:szCs w:val="28"/>
          <w:lang w:eastAsia="en-US"/>
        </w:rPr>
        <w:t>вплив</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війни</w:t>
      </w:r>
      <w:proofErr w:type="spellEnd"/>
      <w:r w:rsidRPr="001318A2">
        <w:rPr>
          <w:rFonts w:ascii="Times New Roman" w:eastAsia="Calibri" w:hAnsi="Times New Roman" w:cs="Times New Roman"/>
          <w:bCs/>
          <w:sz w:val="28"/>
          <w:szCs w:val="28"/>
          <w:lang w:eastAsia="en-US"/>
        </w:rPr>
        <w:t xml:space="preserve"> на </w:t>
      </w:r>
      <w:proofErr w:type="spellStart"/>
      <w:r w:rsidRPr="001318A2">
        <w:rPr>
          <w:rFonts w:ascii="Times New Roman" w:eastAsia="Calibri" w:hAnsi="Times New Roman" w:cs="Times New Roman"/>
          <w:bCs/>
          <w:sz w:val="28"/>
          <w:szCs w:val="28"/>
          <w:lang w:eastAsia="en-US"/>
        </w:rPr>
        <w:t>мотивацію</w:t>
      </w:r>
      <w:proofErr w:type="spellEnd"/>
      <w:r w:rsidRPr="001318A2">
        <w:rPr>
          <w:rFonts w:ascii="Times New Roman" w:eastAsia="Calibri" w:hAnsi="Times New Roman" w:cs="Times New Roman"/>
          <w:bCs/>
          <w:sz w:val="28"/>
          <w:szCs w:val="28"/>
          <w:lang w:eastAsia="en-US"/>
        </w:rPr>
        <w:t xml:space="preserve"> до </w:t>
      </w:r>
      <w:proofErr w:type="spellStart"/>
      <w:r w:rsidRPr="001318A2">
        <w:rPr>
          <w:rFonts w:ascii="Times New Roman" w:eastAsia="Calibri" w:hAnsi="Times New Roman" w:cs="Times New Roman"/>
          <w:bCs/>
          <w:sz w:val="28"/>
          <w:szCs w:val="28"/>
          <w:lang w:eastAsia="en-US"/>
        </w:rPr>
        <w:t>навчання</w:t>
      </w:r>
      <w:proofErr w:type="spellEnd"/>
      <w:r w:rsidRPr="001318A2">
        <w:rPr>
          <w:rFonts w:ascii="Times New Roman" w:eastAsia="Calibri" w:hAnsi="Times New Roman" w:cs="Times New Roman"/>
          <w:bCs/>
          <w:sz w:val="28"/>
          <w:szCs w:val="28"/>
          <w:lang w:eastAsia="en-US"/>
        </w:rPr>
        <w:t xml:space="preserve"> є </w:t>
      </w:r>
      <w:proofErr w:type="spellStart"/>
      <w:r w:rsidRPr="001318A2">
        <w:rPr>
          <w:rFonts w:ascii="Times New Roman" w:eastAsia="Calibri" w:hAnsi="Times New Roman" w:cs="Times New Roman"/>
          <w:bCs/>
          <w:sz w:val="28"/>
          <w:szCs w:val="28"/>
          <w:lang w:eastAsia="en-US"/>
        </w:rPr>
        <w:t>динамічним</w:t>
      </w:r>
      <w:proofErr w:type="spellEnd"/>
      <w:r w:rsidRPr="001318A2">
        <w:rPr>
          <w:rFonts w:ascii="Times New Roman" w:eastAsia="Calibri" w:hAnsi="Times New Roman" w:cs="Times New Roman"/>
          <w:bCs/>
          <w:sz w:val="28"/>
          <w:szCs w:val="28"/>
          <w:lang w:eastAsia="en-US"/>
        </w:rPr>
        <w:t xml:space="preserve"> та </w:t>
      </w:r>
      <w:proofErr w:type="spellStart"/>
      <w:r w:rsidRPr="001318A2">
        <w:rPr>
          <w:rFonts w:ascii="Times New Roman" w:eastAsia="Calibri" w:hAnsi="Times New Roman" w:cs="Times New Roman"/>
          <w:bCs/>
          <w:sz w:val="28"/>
          <w:szCs w:val="28"/>
          <w:lang w:eastAsia="en-US"/>
        </w:rPr>
        <w:t>залежить</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від</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багатьох</w:t>
      </w:r>
      <w:proofErr w:type="spellEnd"/>
      <w:r w:rsidRPr="001318A2">
        <w:rPr>
          <w:rFonts w:ascii="Times New Roman" w:eastAsia="Calibri" w:hAnsi="Times New Roman" w:cs="Times New Roman"/>
          <w:bCs/>
          <w:sz w:val="28"/>
          <w:szCs w:val="28"/>
          <w:lang w:eastAsia="en-US"/>
        </w:rPr>
        <w:t xml:space="preserve"> </w:t>
      </w:r>
      <w:proofErr w:type="spellStart"/>
      <w:r w:rsidRPr="001318A2">
        <w:rPr>
          <w:rFonts w:ascii="Times New Roman" w:eastAsia="Calibri" w:hAnsi="Times New Roman" w:cs="Times New Roman"/>
          <w:bCs/>
          <w:sz w:val="28"/>
          <w:szCs w:val="28"/>
          <w:lang w:eastAsia="en-US"/>
        </w:rPr>
        <w:t>факторів</w:t>
      </w:r>
      <w:proofErr w:type="spellEnd"/>
      <w:r w:rsidRPr="001318A2">
        <w:rPr>
          <w:rFonts w:ascii="Times New Roman" w:eastAsia="Calibri" w:hAnsi="Times New Roman" w:cs="Times New Roman"/>
          <w:bCs/>
          <w:sz w:val="28"/>
          <w:szCs w:val="28"/>
          <w:lang w:eastAsia="en-US"/>
        </w:rPr>
        <w:t>.</w:t>
      </w:r>
    </w:p>
    <w:p w14:paraId="34C90D42" w14:textId="5FF8FDD5" w:rsidR="00763640" w:rsidRPr="00763640" w:rsidRDefault="00763640" w:rsidP="00763640">
      <w:pPr>
        <w:numPr>
          <w:ilvl w:val="0"/>
          <w:numId w:val="12"/>
        </w:numPr>
        <w:tabs>
          <w:tab w:val="clear" w:pos="720"/>
          <w:tab w:val="num" w:pos="0"/>
          <w:tab w:val="left" w:pos="851"/>
          <w:tab w:val="left" w:pos="993"/>
        </w:tabs>
        <w:spacing w:after="0" w:line="360" w:lineRule="auto"/>
        <w:ind w:left="0" w:firstLine="709"/>
        <w:jc w:val="both"/>
        <w:rPr>
          <w:rFonts w:ascii="Times New Roman" w:eastAsia="Calibri" w:hAnsi="Times New Roman" w:cs="Times New Roman"/>
          <w:bCs/>
          <w:sz w:val="28"/>
          <w:szCs w:val="28"/>
          <w:lang w:val="uk-UA" w:eastAsia="en-US"/>
        </w:rPr>
      </w:pPr>
      <w:r w:rsidRPr="00763640">
        <w:rPr>
          <w:rFonts w:ascii="Times New Roman" w:eastAsia="Calibri" w:hAnsi="Times New Roman" w:cs="Times New Roman"/>
          <w:b/>
          <w:bCs/>
          <w:sz w:val="28"/>
          <w:szCs w:val="28"/>
          <w:lang w:val="uk-UA" w:eastAsia="en-US"/>
        </w:rPr>
        <w:t>Цифрові інструменти:</w:t>
      </w:r>
      <w:r w:rsidRPr="00763640">
        <w:rPr>
          <w:rFonts w:ascii="Times New Roman" w:eastAsia="Calibri" w:hAnsi="Times New Roman" w:cs="Times New Roman"/>
          <w:bCs/>
          <w:sz w:val="28"/>
          <w:szCs w:val="28"/>
          <w:lang w:val="uk-UA" w:eastAsia="en-US"/>
        </w:rPr>
        <w:t> Активне використання LMS-систем (</w:t>
      </w:r>
      <w:proofErr w:type="spellStart"/>
      <w:r w:rsidRPr="00763640">
        <w:rPr>
          <w:rFonts w:ascii="Times New Roman" w:eastAsia="Calibri" w:hAnsi="Times New Roman" w:cs="Times New Roman"/>
          <w:bCs/>
          <w:sz w:val="28"/>
          <w:szCs w:val="28"/>
          <w:lang w:val="uk-UA" w:eastAsia="en-US"/>
        </w:rPr>
        <w:t>Moodle</w:t>
      </w:r>
      <w:proofErr w:type="spellEnd"/>
      <w:r w:rsidRPr="00763640">
        <w:rPr>
          <w:rFonts w:ascii="Times New Roman" w:eastAsia="Calibri" w:hAnsi="Times New Roman" w:cs="Times New Roman"/>
          <w:bCs/>
          <w:sz w:val="28"/>
          <w:szCs w:val="28"/>
          <w:lang w:val="uk-UA" w:eastAsia="en-US"/>
        </w:rPr>
        <w:t>), месенджерів (</w:t>
      </w:r>
      <w:proofErr w:type="spellStart"/>
      <w:r w:rsidRPr="00763640">
        <w:rPr>
          <w:rFonts w:ascii="Times New Roman" w:eastAsia="Calibri" w:hAnsi="Times New Roman" w:cs="Times New Roman"/>
          <w:bCs/>
          <w:sz w:val="28"/>
          <w:szCs w:val="28"/>
          <w:lang w:val="uk-UA" w:eastAsia="en-US"/>
        </w:rPr>
        <w:t>Telegram</w:t>
      </w:r>
      <w:proofErr w:type="spellEnd"/>
      <w:r w:rsidRPr="00763640">
        <w:rPr>
          <w:rFonts w:ascii="Times New Roman" w:eastAsia="Calibri" w:hAnsi="Times New Roman" w:cs="Times New Roman"/>
          <w:bCs/>
          <w:sz w:val="28"/>
          <w:szCs w:val="28"/>
          <w:lang w:val="uk-UA" w:eastAsia="en-US"/>
        </w:rPr>
        <w:t xml:space="preserve">, </w:t>
      </w:r>
      <w:proofErr w:type="spellStart"/>
      <w:r w:rsidRPr="00763640">
        <w:rPr>
          <w:rFonts w:ascii="Times New Roman" w:eastAsia="Calibri" w:hAnsi="Times New Roman" w:cs="Times New Roman"/>
          <w:bCs/>
          <w:sz w:val="28"/>
          <w:szCs w:val="28"/>
          <w:lang w:val="uk-UA" w:eastAsia="en-US"/>
        </w:rPr>
        <w:t>Vib</w:t>
      </w:r>
      <w:r>
        <w:rPr>
          <w:rFonts w:ascii="Times New Roman" w:eastAsia="Calibri" w:hAnsi="Times New Roman" w:cs="Times New Roman"/>
          <w:bCs/>
          <w:sz w:val="28"/>
          <w:szCs w:val="28"/>
          <w:lang w:val="uk-UA" w:eastAsia="en-US"/>
        </w:rPr>
        <w:t>er</w:t>
      </w:r>
      <w:proofErr w:type="spellEnd"/>
      <w:r>
        <w:rPr>
          <w:rFonts w:ascii="Times New Roman" w:eastAsia="Calibri" w:hAnsi="Times New Roman" w:cs="Times New Roman"/>
          <w:bCs/>
          <w:sz w:val="28"/>
          <w:szCs w:val="28"/>
          <w:lang w:val="uk-UA" w:eastAsia="en-US"/>
        </w:rPr>
        <w:t>) для оперативної комунікації.</w:t>
      </w:r>
    </w:p>
    <w:p w14:paraId="40095B2E" w14:textId="77777777" w:rsidR="00763640" w:rsidRPr="00763640" w:rsidRDefault="00763640" w:rsidP="00763640">
      <w:pPr>
        <w:tabs>
          <w:tab w:val="num" w:pos="0"/>
          <w:tab w:val="left" w:pos="851"/>
          <w:tab w:val="left" w:pos="993"/>
        </w:tabs>
        <w:spacing w:after="0" w:line="360" w:lineRule="auto"/>
        <w:ind w:firstLine="709"/>
        <w:jc w:val="both"/>
        <w:rPr>
          <w:rFonts w:ascii="Times New Roman" w:eastAsia="Calibri" w:hAnsi="Times New Roman" w:cs="Times New Roman"/>
          <w:bCs/>
          <w:color w:val="FF0000"/>
          <w:sz w:val="28"/>
          <w:szCs w:val="28"/>
          <w:lang w:val="uk-UA" w:eastAsia="en-US"/>
        </w:rPr>
      </w:pPr>
      <w:r w:rsidRPr="00763640">
        <w:rPr>
          <w:rFonts w:ascii="Times New Roman" w:eastAsia="Calibri" w:hAnsi="Times New Roman" w:cs="Times New Roman"/>
          <w:bCs/>
          <w:sz w:val="28"/>
          <w:szCs w:val="28"/>
          <w:lang w:val="uk-UA" w:eastAsia="en-US"/>
        </w:rPr>
        <w:t>Ці підходи допомагають зберегти освітній процес у ситуаціях, коли традиційне навчання є неможливим, забезпечуючи високу мобільність та доступність знань.</w:t>
      </w:r>
    </w:p>
    <w:p w14:paraId="13D45F64"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Цікавою є </w:t>
      </w:r>
      <w:bookmarkStart w:id="1" w:name="_Hlk135869153"/>
      <w:r w:rsidRPr="00EC7444">
        <w:rPr>
          <w:rFonts w:ascii="Times New Roman" w:eastAsia="Calibri" w:hAnsi="Times New Roman" w:cs="Times New Roman"/>
          <w:bCs/>
          <w:sz w:val="28"/>
          <w:szCs w:val="28"/>
          <w:lang w:val="uk-UA" w:eastAsia="en-US"/>
        </w:rPr>
        <w:t>концепція «навчання майбутнього»</w:t>
      </w:r>
      <w:bookmarkEnd w:id="1"/>
      <w:r w:rsidRPr="00EC7444">
        <w:rPr>
          <w:rFonts w:ascii="Times New Roman" w:eastAsia="Calibri" w:hAnsi="Times New Roman" w:cs="Times New Roman"/>
          <w:bCs/>
          <w:sz w:val="28"/>
          <w:szCs w:val="28"/>
          <w:lang w:val="uk-UA" w:eastAsia="en-US"/>
        </w:rPr>
        <w:t xml:space="preserve">, розроблена Ж. </w:t>
      </w:r>
      <w:proofErr w:type="spellStart"/>
      <w:r w:rsidRPr="00EC7444">
        <w:rPr>
          <w:rFonts w:ascii="Times New Roman" w:eastAsia="Calibri" w:hAnsi="Times New Roman" w:cs="Times New Roman"/>
          <w:bCs/>
          <w:sz w:val="28"/>
          <w:szCs w:val="28"/>
          <w:lang w:val="uk-UA" w:eastAsia="en-US"/>
        </w:rPr>
        <w:t>Делором</w:t>
      </w:r>
      <w:proofErr w:type="spellEnd"/>
      <w:r w:rsidRPr="00EC7444">
        <w:rPr>
          <w:rFonts w:ascii="Times New Roman" w:eastAsia="Calibri" w:hAnsi="Times New Roman" w:cs="Times New Roman"/>
          <w:bCs/>
          <w:sz w:val="28"/>
          <w:szCs w:val="28"/>
          <w:lang w:val="uk-UA" w:eastAsia="en-US"/>
        </w:rPr>
        <w:t xml:space="preserve">, при якій індивід повинен опанувати п’ять навичок: </w:t>
      </w:r>
    </w:p>
    <w:p w14:paraId="555C4AEE"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lastRenderedPageBreak/>
        <w:t>1) вчитися знати (</w:t>
      </w:r>
      <w:proofErr w:type="spellStart"/>
      <w:r w:rsidRPr="00EC7444">
        <w:rPr>
          <w:rFonts w:ascii="Times New Roman" w:eastAsia="Calibri" w:hAnsi="Times New Roman" w:cs="Times New Roman"/>
          <w:bCs/>
          <w:sz w:val="28"/>
          <w:szCs w:val="28"/>
          <w:lang w:val="uk-UA" w:eastAsia="en-US"/>
        </w:rPr>
        <w:t>learning</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to</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know</w:t>
      </w:r>
      <w:proofErr w:type="spellEnd"/>
      <w:r w:rsidRPr="00EC7444">
        <w:rPr>
          <w:rFonts w:ascii="Times New Roman" w:eastAsia="Calibri" w:hAnsi="Times New Roman" w:cs="Times New Roman"/>
          <w:bCs/>
          <w:sz w:val="28"/>
          <w:szCs w:val="28"/>
          <w:lang w:val="uk-UA" w:eastAsia="en-US"/>
        </w:rPr>
        <w:t xml:space="preserve">), що передбачає усвідомлення природи інформації, оволодіння інструментами навчання, а не тільки здобуття структурованих знань; </w:t>
      </w:r>
    </w:p>
    <w:p w14:paraId="50B370DD"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2) вчитися діяти (</w:t>
      </w:r>
      <w:proofErr w:type="spellStart"/>
      <w:r w:rsidRPr="00EC7444">
        <w:rPr>
          <w:rFonts w:ascii="Times New Roman" w:eastAsia="Calibri" w:hAnsi="Times New Roman" w:cs="Times New Roman"/>
          <w:bCs/>
          <w:sz w:val="28"/>
          <w:szCs w:val="28"/>
          <w:lang w:val="uk-UA" w:eastAsia="en-US"/>
        </w:rPr>
        <w:t>learning</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to</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do</w:t>
      </w:r>
      <w:proofErr w:type="spellEnd"/>
      <w:r w:rsidRPr="00EC7444">
        <w:rPr>
          <w:rFonts w:ascii="Times New Roman" w:eastAsia="Calibri" w:hAnsi="Times New Roman" w:cs="Times New Roman"/>
          <w:bCs/>
          <w:sz w:val="28"/>
          <w:szCs w:val="28"/>
          <w:lang w:val="uk-UA" w:eastAsia="en-US"/>
        </w:rPr>
        <w:t xml:space="preserve">), що передбачає розвиток комплексу навичок для тих видів робіт, які потрібні зараз та стануть у пригоді в майбутньому, включаючи інновацію й адаптацію навчання до майбутніх умов роботи; </w:t>
      </w:r>
    </w:p>
    <w:p w14:paraId="0EFDB76A"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3) вчитися жити в оточенні інших людей і співпрацювати (</w:t>
      </w:r>
      <w:proofErr w:type="spellStart"/>
      <w:r w:rsidRPr="00EC7444">
        <w:rPr>
          <w:rFonts w:ascii="Times New Roman" w:eastAsia="Calibri" w:hAnsi="Times New Roman" w:cs="Times New Roman"/>
          <w:bCs/>
          <w:sz w:val="28"/>
          <w:szCs w:val="28"/>
          <w:lang w:val="uk-UA" w:eastAsia="en-US"/>
        </w:rPr>
        <w:t>learning</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to</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live</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together</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and</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with</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others</w:t>
      </w:r>
      <w:proofErr w:type="spellEnd"/>
      <w:r w:rsidRPr="00EC7444">
        <w:rPr>
          <w:rFonts w:ascii="Times New Roman" w:eastAsia="Calibri" w:hAnsi="Times New Roman" w:cs="Times New Roman"/>
          <w:bCs/>
          <w:sz w:val="28"/>
          <w:szCs w:val="28"/>
          <w:lang w:val="uk-UA" w:eastAsia="en-US"/>
        </w:rPr>
        <w:t xml:space="preserve">), що передбачає конструктивну комунікацію, мирне розв’язання конфліктів, відкриття для себе інших людей та їхньої культури, зміцнення потенціалу співтовариства, індивідуальної компетентності і здібностей, економічної стійкості та соціальної інтеграції; </w:t>
      </w:r>
    </w:p>
    <w:p w14:paraId="36720AEA"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4) вчитися бути (</w:t>
      </w:r>
      <w:proofErr w:type="spellStart"/>
      <w:r w:rsidRPr="00EC7444">
        <w:rPr>
          <w:rFonts w:ascii="Times New Roman" w:eastAsia="Calibri" w:hAnsi="Times New Roman" w:cs="Times New Roman"/>
          <w:bCs/>
          <w:sz w:val="28"/>
          <w:szCs w:val="28"/>
          <w:lang w:val="uk-UA" w:eastAsia="en-US"/>
        </w:rPr>
        <w:t>learning</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to</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be</w:t>
      </w:r>
      <w:proofErr w:type="spellEnd"/>
      <w:r w:rsidRPr="00EC7444">
        <w:rPr>
          <w:rFonts w:ascii="Times New Roman" w:eastAsia="Calibri" w:hAnsi="Times New Roman" w:cs="Times New Roman"/>
          <w:bCs/>
          <w:sz w:val="28"/>
          <w:szCs w:val="28"/>
          <w:lang w:val="uk-UA" w:eastAsia="en-US"/>
        </w:rPr>
        <w:t xml:space="preserve">), що передбачає здобуття освіти, яка сприяє всебічному й повноцінному розвитку людини: розум і тіло, інтелект, чутливість, естетична оцінка, духовність тощо; </w:t>
      </w:r>
    </w:p>
    <w:p w14:paraId="50198FB2"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5) вчитися </w:t>
      </w:r>
      <w:proofErr w:type="spellStart"/>
      <w:r w:rsidRPr="00EC7444">
        <w:rPr>
          <w:rFonts w:ascii="Times New Roman" w:eastAsia="Calibri" w:hAnsi="Times New Roman" w:cs="Times New Roman"/>
          <w:bCs/>
          <w:sz w:val="28"/>
          <w:szCs w:val="28"/>
          <w:lang w:val="uk-UA" w:eastAsia="en-US"/>
        </w:rPr>
        <w:t>вчитися</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learning</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to</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learn</w:t>
      </w:r>
      <w:proofErr w:type="spellEnd"/>
      <w:r w:rsidRPr="00EC7444">
        <w:rPr>
          <w:rFonts w:ascii="Times New Roman" w:eastAsia="Calibri" w:hAnsi="Times New Roman" w:cs="Times New Roman"/>
          <w:bCs/>
          <w:sz w:val="28"/>
          <w:szCs w:val="28"/>
          <w:lang w:val="uk-UA" w:eastAsia="en-US"/>
        </w:rPr>
        <w:t>), тобто продовжувати вчитися протягом усього життя.</w:t>
      </w:r>
    </w:p>
    <w:p w14:paraId="7FAA6D96"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З метою реалізації вищезгаданої концепції доцільно використовувати «перевернуте навчання» (</w:t>
      </w:r>
      <w:proofErr w:type="spellStart"/>
      <w:r w:rsidRPr="00EC7444">
        <w:rPr>
          <w:rFonts w:ascii="Times New Roman" w:eastAsia="Calibri" w:hAnsi="Times New Roman" w:cs="Times New Roman"/>
          <w:bCs/>
          <w:sz w:val="28"/>
          <w:szCs w:val="28"/>
          <w:lang w:val="uk-UA" w:eastAsia="en-US"/>
        </w:rPr>
        <w:t>flipped</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learning</w:t>
      </w:r>
      <w:proofErr w:type="spellEnd"/>
      <w:r w:rsidRPr="00EC7444">
        <w:rPr>
          <w:rFonts w:ascii="Times New Roman" w:eastAsia="Calibri" w:hAnsi="Times New Roman" w:cs="Times New Roman"/>
          <w:bCs/>
          <w:sz w:val="28"/>
          <w:szCs w:val="28"/>
          <w:lang w:val="uk-UA" w:eastAsia="en-US"/>
        </w:rPr>
        <w:t xml:space="preserve">) – технологію, при якій викладач, як наставник, </w:t>
      </w:r>
      <w:proofErr w:type="spellStart"/>
      <w:r w:rsidRPr="00EC7444">
        <w:rPr>
          <w:rFonts w:ascii="Times New Roman" w:eastAsia="Calibri" w:hAnsi="Times New Roman" w:cs="Times New Roman"/>
          <w:bCs/>
          <w:sz w:val="28"/>
          <w:szCs w:val="28"/>
          <w:lang w:val="uk-UA" w:eastAsia="en-US"/>
        </w:rPr>
        <w:t>тьютор</w:t>
      </w:r>
      <w:proofErr w:type="spellEnd"/>
      <w:r w:rsidRPr="00EC7444">
        <w:rPr>
          <w:rFonts w:ascii="Times New Roman" w:eastAsia="Calibri" w:hAnsi="Times New Roman" w:cs="Times New Roman"/>
          <w:bCs/>
          <w:sz w:val="28"/>
          <w:szCs w:val="28"/>
          <w:lang w:val="uk-UA" w:eastAsia="en-US"/>
        </w:rPr>
        <w:t xml:space="preserve"> допомагає здобувачам освіти зрозуміти та поглибити теоретичні знання, зацікавити та мотивувати до подальших наукових досліджень.</w:t>
      </w:r>
    </w:p>
    <w:p w14:paraId="2DFB897E" w14:textId="77777777" w:rsidR="000008C1" w:rsidRDefault="00EC7444" w:rsidP="000008C1">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Реалізувати </w:t>
      </w:r>
      <w:bookmarkStart w:id="2" w:name="_Hlk135870384"/>
      <w:r w:rsidRPr="00EC7444">
        <w:rPr>
          <w:rFonts w:ascii="Times New Roman" w:eastAsia="Calibri" w:hAnsi="Times New Roman" w:cs="Times New Roman"/>
          <w:bCs/>
          <w:sz w:val="28"/>
          <w:szCs w:val="28"/>
          <w:lang w:val="uk-UA" w:eastAsia="en-US"/>
        </w:rPr>
        <w:t xml:space="preserve">технологію «перевернутого навчання» </w:t>
      </w:r>
      <w:bookmarkEnd w:id="2"/>
      <w:r w:rsidRPr="00EC7444">
        <w:rPr>
          <w:rFonts w:ascii="Times New Roman" w:eastAsia="Calibri" w:hAnsi="Times New Roman" w:cs="Times New Roman"/>
          <w:bCs/>
          <w:sz w:val="28"/>
          <w:szCs w:val="28"/>
          <w:lang w:val="uk-UA" w:eastAsia="en-US"/>
        </w:rPr>
        <w:t xml:space="preserve">можливо використавши такі форми і методи навчання, як зображено в таблиці: </w:t>
      </w:r>
    </w:p>
    <w:p w14:paraId="1CE56B9F" w14:textId="30D19B8E" w:rsidR="00EC7444" w:rsidRPr="00EC7444" w:rsidRDefault="00EC7444" w:rsidP="000008C1">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Поетапна схема освітньої технології «перевернуте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544"/>
        <w:gridCol w:w="4710"/>
      </w:tblGrid>
      <w:tr w:rsidR="00EC7444" w:rsidRPr="00EC7444" w14:paraId="26F434A8" w14:textId="77777777" w:rsidTr="00076FC3">
        <w:tc>
          <w:tcPr>
            <w:tcW w:w="884" w:type="dxa"/>
            <w:tcBorders>
              <w:top w:val="single" w:sz="4" w:space="0" w:color="auto"/>
              <w:left w:val="single" w:sz="4" w:space="0" w:color="auto"/>
              <w:bottom w:val="single" w:sz="4" w:space="0" w:color="auto"/>
              <w:right w:val="single" w:sz="4" w:space="0" w:color="auto"/>
            </w:tcBorders>
          </w:tcPr>
          <w:p w14:paraId="285E72C1" w14:textId="77777777" w:rsidR="00EC7444" w:rsidRPr="00EC7444" w:rsidRDefault="00EC7444" w:rsidP="00EC7444">
            <w:pPr>
              <w:spacing w:after="0" w:line="240" w:lineRule="auto"/>
              <w:ind w:firstLine="567"/>
              <w:jc w:val="both"/>
              <w:rPr>
                <w:rFonts w:ascii="Times New Roman" w:eastAsia="Calibri" w:hAnsi="Times New Roman" w:cs="Times New Roman"/>
                <w:bCs/>
                <w:sz w:val="24"/>
                <w:szCs w:val="24"/>
                <w:lang w:val="uk-UA" w:eastAsia="en-US"/>
              </w:rPr>
            </w:pPr>
          </w:p>
        </w:tc>
        <w:tc>
          <w:tcPr>
            <w:tcW w:w="4544" w:type="dxa"/>
            <w:tcBorders>
              <w:top w:val="single" w:sz="4" w:space="0" w:color="auto"/>
              <w:left w:val="single" w:sz="4" w:space="0" w:color="auto"/>
              <w:bottom w:val="single" w:sz="4" w:space="0" w:color="auto"/>
              <w:right w:val="single" w:sz="4" w:space="0" w:color="auto"/>
            </w:tcBorders>
            <w:hideMark/>
          </w:tcPr>
          <w:p w14:paraId="4A650E3C" w14:textId="5DCAF458" w:rsidR="00EC7444" w:rsidRPr="00EC7444" w:rsidRDefault="00EC7444" w:rsidP="00EC7444">
            <w:pPr>
              <w:spacing w:after="0" w:line="240" w:lineRule="auto"/>
              <w:ind w:firstLine="567"/>
              <w:jc w:val="both"/>
              <w:rPr>
                <w:rFonts w:ascii="Times New Roman" w:eastAsia="Calibri" w:hAnsi="Times New Roman" w:cs="Times New Roman"/>
                <w:b/>
                <w:bCs/>
                <w:sz w:val="24"/>
                <w:szCs w:val="24"/>
                <w:lang w:val="uk-UA" w:eastAsia="en-US"/>
              </w:rPr>
            </w:pPr>
            <w:r w:rsidRPr="00EC7444">
              <w:rPr>
                <w:rFonts w:ascii="Times New Roman" w:eastAsia="Calibri" w:hAnsi="Times New Roman" w:cs="Times New Roman"/>
                <w:b/>
                <w:bCs/>
                <w:sz w:val="24"/>
                <w:szCs w:val="24"/>
                <w:lang w:val="uk-UA" w:eastAsia="en-US"/>
              </w:rPr>
              <w:t xml:space="preserve">Автономна діяльність </w:t>
            </w:r>
            <w:r w:rsidR="000008C1">
              <w:rPr>
                <w:rFonts w:ascii="Times New Roman" w:eastAsia="Calibri" w:hAnsi="Times New Roman" w:cs="Times New Roman"/>
                <w:b/>
                <w:bCs/>
                <w:sz w:val="24"/>
                <w:szCs w:val="24"/>
                <w:lang w:val="uk-UA" w:eastAsia="en-US"/>
              </w:rPr>
              <w:t>здобувачів освіти</w:t>
            </w:r>
          </w:p>
        </w:tc>
        <w:tc>
          <w:tcPr>
            <w:tcW w:w="4710" w:type="dxa"/>
            <w:tcBorders>
              <w:top w:val="single" w:sz="4" w:space="0" w:color="auto"/>
              <w:left w:val="single" w:sz="4" w:space="0" w:color="auto"/>
              <w:bottom w:val="single" w:sz="4" w:space="0" w:color="auto"/>
              <w:right w:val="single" w:sz="4" w:space="0" w:color="auto"/>
            </w:tcBorders>
            <w:hideMark/>
          </w:tcPr>
          <w:p w14:paraId="21DFEF83" w14:textId="5F7FA7C7" w:rsidR="00EC7444" w:rsidRPr="00EC7444" w:rsidRDefault="00EC7444" w:rsidP="00EC7444">
            <w:pPr>
              <w:spacing w:after="0" w:line="240" w:lineRule="auto"/>
              <w:ind w:firstLine="567"/>
              <w:jc w:val="center"/>
              <w:rPr>
                <w:rFonts w:ascii="Times New Roman" w:eastAsia="Calibri" w:hAnsi="Times New Roman" w:cs="Times New Roman"/>
                <w:b/>
                <w:bCs/>
                <w:sz w:val="24"/>
                <w:szCs w:val="24"/>
                <w:lang w:val="uk-UA" w:eastAsia="en-US"/>
              </w:rPr>
            </w:pPr>
            <w:r w:rsidRPr="00EC7444">
              <w:rPr>
                <w:rFonts w:ascii="Times New Roman" w:eastAsia="Calibri" w:hAnsi="Times New Roman" w:cs="Times New Roman"/>
                <w:b/>
                <w:bCs/>
                <w:sz w:val="24"/>
                <w:szCs w:val="24"/>
                <w:lang w:val="uk-UA" w:eastAsia="en-US"/>
              </w:rPr>
              <w:t xml:space="preserve">Діяльність </w:t>
            </w:r>
            <w:r>
              <w:rPr>
                <w:rFonts w:ascii="Times New Roman" w:eastAsia="Calibri" w:hAnsi="Times New Roman" w:cs="Times New Roman"/>
                <w:b/>
                <w:bCs/>
                <w:sz w:val="24"/>
                <w:szCs w:val="24"/>
                <w:lang w:val="uk-UA" w:eastAsia="en-US"/>
              </w:rPr>
              <w:t>здобувача освіти</w:t>
            </w:r>
            <w:r w:rsidRPr="00EC7444">
              <w:rPr>
                <w:rFonts w:ascii="Times New Roman" w:eastAsia="Calibri" w:hAnsi="Times New Roman" w:cs="Times New Roman"/>
                <w:b/>
                <w:bCs/>
                <w:sz w:val="24"/>
                <w:szCs w:val="24"/>
                <w:lang w:val="uk-UA" w:eastAsia="en-US"/>
              </w:rPr>
              <w:t xml:space="preserve"> із залученням викладача</w:t>
            </w:r>
          </w:p>
        </w:tc>
      </w:tr>
      <w:tr w:rsidR="00EC7444" w:rsidRPr="00EC7444" w14:paraId="7259DA7A" w14:textId="77777777" w:rsidTr="00076FC3">
        <w:trPr>
          <w:cantSplit/>
          <w:trHeight w:val="2236"/>
        </w:trPr>
        <w:tc>
          <w:tcPr>
            <w:tcW w:w="884" w:type="dxa"/>
            <w:tcBorders>
              <w:top w:val="single" w:sz="4" w:space="0" w:color="auto"/>
              <w:left w:val="single" w:sz="4" w:space="0" w:color="auto"/>
              <w:bottom w:val="single" w:sz="4" w:space="0" w:color="auto"/>
              <w:right w:val="single" w:sz="4" w:space="0" w:color="auto"/>
            </w:tcBorders>
            <w:textDirection w:val="btLr"/>
            <w:hideMark/>
          </w:tcPr>
          <w:p w14:paraId="0194D020" w14:textId="77777777" w:rsidR="00EC7444" w:rsidRPr="00EC7444" w:rsidRDefault="00EC7444" w:rsidP="00EC7444">
            <w:pPr>
              <w:spacing w:after="0" w:line="240" w:lineRule="auto"/>
              <w:ind w:firstLine="567"/>
              <w:jc w:val="both"/>
              <w:rPr>
                <w:rFonts w:ascii="Times New Roman" w:eastAsia="Calibri" w:hAnsi="Times New Roman" w:cs="Times New Roman"/>
                <w:bCs/>
                <w:i/>
                <w:iCs/>
                <w:sz w:val="24"/>
                <w:szCs w:val="24"/>
                <w:lang w:val="uk-UA" w:eastAsia="en-US"/>
              </w:rPr>
            </w:pPr>
            <w:r w:rsidRPr="00EC7444">
              <w:rPr>
                <w:rFonts w:ascii="Times New Roman" w:eastAsia="Calibri" w:hAnsi="Times New Roman" w:cs="Times New Roman"/>
                <w:bCs/>
                <w:i/>
                <w:iCs/>
                <w:sz w:val="24"/>
                <w:szCs w:val="24"/>
                <w:lang w:val="uk-UA" w:eastAsia="en-US"/>
              </w:rPr>
              <w:t>Синхронне</w:t>
            </w:r>
          </w:p>
          <w:p w14:paraId="45010CDA" w14:textId="77777777" w:rsidR="00EC7444" w:rsidRPr="00EC7444" w:rsidRDefault="00EC7444" w:rsidP="00EC7444">
            <w:pPr>
              <w:spacing w:after="0" w:line="240" w:lineRule="auto"/>
              <w:ind w:firstLine="567"/>
              <w:jc w:val="both"/>
              <w:rPr>
                <w:rFonts w:ascii="Times New Roman" w:eastAsia="Calibri" w:hAnsi="Times New Roman" w:cs="Times New Roman"/>
                <w:bCs/>
                <w:i/>
                <w:iCs/>
                <w:sz w:val="24"/>
                <w:szCs w:val="24"/>
                <w:lang w:val="uk-UA" w:eastAsia="en-US"/>
              </w:rPr>
            </w:pPr>
            <w:r w:rsidRPr="00EC7444">
              <w:rPr>
                <w:rFonts w:ascii="Times New Roman" w:eastAsia="Calibri" w:hAnsi="Times New Roman" w:cs="Times New Roman"/>
                <w:bCs/>
                <w:i/>
                <w:iCs/>
                <w:sz w:val="24"/>
                <w:szCs w:val="24"/>
                <w:lang w:val="uk-UA" w:eastAsia="en-US"/>
              </w:rPr>
              <w:t xml:space="preserve"> навчання</w:t>
            </w:r>
          </w:p>
        </w:tc>
        <w:tc>
          <w:tcPr>
            <w:tcW w:w="4544" w:type="dxa"/>
            <w:tcBorders>
              <w:top w:val="single" w:sz="4" w:space="0" w:color="auto"/>
              <w:left w:val="single" w:sz="4" w:space="0" w:color="auto"/>
              <w:bottom w:val="single" w:sz="4" w:space="0" w:color="auto"/>
              <w:right w:val="single" w:sz="4" w:space="0" w:color="auto"/>
            </w:tcBorders>
            <w:hideMark/>
          </w:tcPr>
          <w:p w14:paraId="5456EDFF" w14:textId="77777777" w:rsidR="00EC7444" w:rsidRPr="00EC7444" w:rsidRDefault="00EC7444" w:rsidP="00EC7444">
            <w:pPr>
              <w:tabs>
                <w:tab w:val="left" w:pos="284"/>
              </w:tabs>
              <w:spacing w:after="0" w:line="240" w:lineRule="auto"/>
              <w:ind w:firstLine="109"/>
              <w:jc w:val="both"/>
              <w:rPr>
                <w:rFonts w:ascii="Times New Roman" w:eastAsia="Calibri" w:hAnsi="Times New Roman" w:cs="Times New Roman"/>
                <w:bCs/>
                <w:sz w:val="24"/>
                <w:szCs w:val="24"/>
                <w:u w:val="single"/>
                <w:lang w:val="uk-UA" w:eastAsia="en-US"/>
              </w:rPr>
            </w:pPr>
            <w:r w:rsidRPr="00EC7444">
              <w:rPr>
                <w:rFonts w:ascii="Times New Roman" w:eastAsia="Calibri" w:hAnsi="Times New Roman" w:cs="Times New Roman"/>
                <w:bCs/>
                <w:sz w:val="24"/>
                <w:szCs w:val="24"/>
                <w:u w:val="single"/>
                <w:lang w:val="uk-UA" w:eastAsia="en-US"/>
              </w:rPr>
              <w:t xml:space="preserve"> Демонстрація та апробація </w:t>
            </w:r>
          </w:p>
          <w:p w14:paraId="25F53D09" w14:textId="77777777" w:rsidR="00EC7444" w:rsidRPr="00EC7444" w:rsidRDefault="00EC7444" w:rsidP="00EC7444">
            <w:pPr>
              <w:tabs>
                <w:tab w:val="left" w:pos="284"/>
              </w:tabs>
              <w:spacing w:after="0" w:line="240" w:lineRule="auto"/>
              <w:ind w:firstLine="109"/>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«Що вивчаємо?» </w:t>
            </w:r>
          </w:p>
          <w:p w14:paraId="4C333D3D" w14:textId="78B1D240" w:rsidR="00EC7444" w:rsidRPr="00EC7444" w:rsidRDefault="00EC7444" w:rsidP="00EC7444">
            <w:pPr>
              <w:numPr>
                <w:ilvl w:val="0"/>
                <w:numId w:val="7"/>
              </w:numPr>
              <w:tabs>
                <w:tab w:val="left" w:pos="284"/>
              </w:tabs>
              <w:spacing w:after="0" w:line="240" w:lineRule="auto"/>
              <w:ind w:left="109" w:firstLine="109"/>
              <w:jc w:val="both"/>
              <w:rPr>
                <w:rFonts w:ascii="Times New Roman" w:eastAsia="Calibri" w:hAnsi="Times New Roman" w:cs="Times New Roman"/>
                <w:bCs/>
                <w:sz w:val="24"/>
                <w:szCs w:val="24"/>
                <w:lang w:val="uk-UA" w:eastAsia="en-US"/>
              </w:rPr>
            </w:pPr>
            <w:r>
              <w:rPr>
                <w:rFonts w:ascii="Times New Roman" w:eastAsia="Calibri" w:hAnsi="Times New Roman" w:cs="Times New Roman"/>
                <w:bCs/>
                <w:sz w:val="24"/>
                <w:szCs w:val="24"/>
                <w:lang w:val="uk-UA" w:eastAsia="en-US"/>
              </w:rPr>
              <w:t>П</w:t>
            </w:r>
            <w:r w:rsidRPr="00EC7444">
              <w:rPr>
                <w:rFonts w:ascii="Times New Roman" w:eastAsia="Calibri" w:hAnsi="Times New Roman" w:cs="Times New Roman"/>
                <w:bCs/>
                <w:sz w:val="24"/>
                <w:szCs w:val="24"/>
                <w:lang w:val="uk-UA" w:eastAsia="en-US"/>
              </w:rPr>
              <w:t>резентації</w:t>
            </w:r>
            <w:r>
              <w:rPr>
                <w:rFonts w:ascii="Times New Roman" w:eastAsia="Calibri" w:hAnsi="Times New Roman" w:cs="Times New Roman"/>
                <w:bCs/>
                <w:sz w:val="24"/>
                <w:szCs w:val="24"/>
                <w:lang w:val="uk-UA" w:eastAsia="en-US"/>
              </w:rPr>
              <w:t xml:space="preserve"> лекцій, клінічні приклади</w:t>
            </w:r>
          </w:p>
        </w:tc>
        <w:tc>
          <w:tcPr>
            <w:tcW w:w="4710" w:type="dxa"/>
            <w:tcBorders>
              <w:top w:val="single" w:sz="4" w:space="0" w:color="auto"/>
              <w:left w:val="single" w:sz="4" w:space="0" w:color="auto"/>
              <w:bottom w:val="single" w:sz="4" w:space="0" w:color="auto"/>
              <w:right w:val="single" w:sz="4" w:space="0" w:color="auto"/>
            </w:tcBorders>
            <w:hideMark/>
          </w:tcPr>
          <w:p w14:paraId="64C12520" w14:textId="77777777" w:rsidR="00EC7444" w:rsidRPr="00EC7444" w:rsidRDefault="00EC7444" w:rsidP="00EC7444">
            <w:pPr>
              <w:spacing w:after="0" w:line="240" w:lineRule="auto"/>
              <w:ind w:firstLine="567"/>
              <w:jc w:val="both"/>
              <w:rPr>
                <w:rFonts w:ascii="Times New Roman" w:eastAsia="Calibri" w:hAnsi="Times New Roman" w:cs="Times New Roman"/>
                <w:bCs/>
                <w:sz w:val="24"/>
                <w:szCs w:val="24"/>
                <w:u w:val="single"/>
                <w:lang w:val="uk-UA" w:eastAsia="en-US"/>
              </w:rPr>
            </w:pPr>
            <w:r w:rsidRPr="00EC7444">
              <w:rPr>
                <w:rFonts w:ascii="Times New Roman" w:eastAsia="Calibri" w:hAnsi="Times New Roman" w:cs="Times New Roman"/>
                <w:bCs/>
                <w:sz w:val="24"/>
                <w:szCs w:val="24"/>
                <w:u w:val="single"/>
                <w:lang w:val="uk-UA" w:eastAsia="en-US"/>
              </w:rPr>
              <w:t xml:space="preserve">Залученість через досвід </w:t>
            </w:r>
          </w:p>
          <w:p w14:paraId="60BA1FE7" w14:textId="77777777" w:rsidR="00EC7444" w:rsidRPr="00EC7444" w:rsidRDefault="00EC7444" w:rsidP="00EC7444">
            <w:pPr>
              <w:spacing w:after="0" w:line="240" w:lineRule="auto"/>
              <w:ind w:firstLine="567"/>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«Цікаво вивчаємо…» </w:t>
            </w:r>
          </w:p>
          <w:p w14:paraId="5F66D49B" w14:textId="77777777" w:rsidR="00EC7444" w:rsidRPr="00EC7444" w:rsidRDefault="00EC7444" w:rsidP="00EC7444">
            <w:pPr>
              <w:numPr>
                <w:ilvl w:val="0"/>
                <w:numId w:val="8"/>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Ігри, симуляції </w:t>
            </w:r>
          </w:p>
          <w:p w14:paraId="06F72989" w14:textId="77777777" w:rsidR="00EC7444" w:rsidRPr="00EC7444" w:rsidRDefault="00EC7444" w:rsidP="00EC7444">
            <w:pPr>
              <w:numPr>
                <w:ilvl w:val="0"/>
                <w:numId w:val="8"/>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Обговорення, дискусії </w:t>
            </w:r>
          </w:p>
          <w:p w14:paraId="53011D79" w14:textId="77777777" w:rsidR="00EC7444" w:rsidRPr="00EC7444" w:rsidRDefault="00EC7444" w:rsidP="00EC7444">
            <w:pPr>
              <w:numPr>
                <w:ilvl w:val="0"/>
                <w:numId w:val="8"/>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Вправи </w:t>
            </w:r>
          </w:p>
          <w:p w14:paraId="6CD48757" w14:textId="77777777" w:rsidR="00EC7444" w:rsidRPr="00EC7444" w:rsidRDefault="00EC7444" w:rsidP="00EC7444">
            <w:pPr>
              <w:numPr>
                <w:ilvl w:val="0"/>
                <w:numId w:val="8"/>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Експерименти </w:t>
            </w:r>
          </w:p>
          <w:p w14:paraId="30591363" w14:textId="77777777" w:rsidR="00EC7444" w:rsidRPr="00EC7444" w:rsidRDefault="00EC7444" w:rsidP="00EC7444">
            <w:pPr>
              <w:numPr>
                <w:ilvl w:val="0"/>
                <w:numId w:val="8"/>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Розбір кейсів</w:t>
            </w:r>
          </w:p>
          <w:p w14:paraId="64497D54" w14:textId="77777777" w:rsidR="00EC7444" w:rsidRPr="00EC7444" w:rsidRDefault="00EC7444" w:rsidP="00EC7444">
            <w:pPr>
              <w:numPr>
                <w:ilvl w:val="0"/>
                <w:numId w:val="8"/>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Рольові ігри</w:t>
            </w:r>
          </w:p>
        </w:tc>
      </w:tr>
      <w:tr w:rsidR="00EC7444" w:rsidRPr="00EC7444" w14:paraId="7635D871" w14:textId="77777777" w:rsidTr="00076FC3">
        <w:trPr>
          <w:cantSplit/>
          <w:trHeight w:val="1134"/>
        </w:trPr>
        <w:tc>
          <w:tcPr>
            <w:tcW w:w="884" w:type="dxa"/>
            <w:tcBorders>
              <w:top w:val="single" w:sz="4" w:space="0" w:color="auto"/>
              <w:left w:val="single" w:sz="4" w:space="0" w:color="auto"/>
              <w:bottom w:val="single" w:sz="4" w:space="0" w:color="auto"/>
              <w:right w:val="single" w:sz="4" w:space="0" w:color="auto"/>
            </w:tcBorders>
            <w:textDirection w:val="btLr"/>
            <w:hideMark/>
          </w:tcPr>
          <w:p w14:paraId="7C1F67CA" w14:textId="77777777" w:rsidR="00EC7444" w:rsidRPr="00EC7444" w:rsidRDefault="00EC7444" w:rsidP="00EC7444">
            <w:pPr>
              <w:spacing w:after="0" w:line="240" w:lineRule="auto"/>
              <w:ind w:firstLine="567"/>
              <w:jc w:val="center"/>
              <w:rPr>
                <w:rFonts w:ascii="Times New Roman" w:eastAsia="Calibri" w:hAnsi="Times New Roman" w:cs="Times New Roman"/>
                <w:bCs/>
                <w:i/>
                <w:iCs/>
                <w:sz w:val="24"/>
                <w:szCs w:val="24"/>
                <w:lang w:val="uk-UA" w:eastAsia="en-US"/>
              </w:rPr>
            </w:pPr>
            <w:r w:rsidRPr="00EC7444">
              <w:rPr>
                <w:rFonts w:ascii="Times New Roman" w:eastAsia="Calibri" w:hAnsi="Times New Roman" w:cs="Times New Roman"/>
                <w:bCs/>
                <w:i/>
                <w:iCs/>
                <w:sz w:val="24"/>
                <w:szCs w:val="24"/>
                <w:lang w:val="uk-UA" w:eastAsia="en-US"/>
              </w:rPr>
              <w:lastRenderedPageBreak/>
              <w:t>Асинхронне навчання</w:t>
            </w:r>
          </w:p>
        </w:tc>
        <w:tc>
          <w:tcPr>
            <w:tcW w:w="4544" w:type="dxa"/>
            <w:tcBorders>
              <w:top w:val="single" w:sz="4" w:space="0" w:color="auto"/>
              <w:left w:val="single" w:sz="4" w:space="0" w:color="auto"/>
              <w:bottom w:val="single" w:sz="4" w:space="0" w:color="auto"/>
              <w:right w:val="single" w:sz="4" w:space="0" w:color="auto"/>
            </w:tcBorders>
            <w:hideMark/>
          </w:tcPr>
          <w:p w14:paraId="5BDD98C2" w14:textId="77777777" w:rsidR="00EC7444" w:rsidRPr="00EC7444" w:rsidRDefault="00EC7444" w:rsidP="00EC7444">
            <w:pPr>
              <w:tabs>
                <w:tab w:val="left" w:pos="284"/>
              </w:tabs>
              <w:spacing w:after="0" w:line="240" w:lineRule="auto"/>
              <w:ind w:firstLine="109"/>
              <w:jc w:val="both"/>
              <w:rPr>
                <w:rFonts w:ascii="Times New Roman" w:eastAsia="Calibri" w:hAnsi="Times New Roman" w:cs="Times New Roman"/>
                <w:bCs/>
                <w:sz w:val="24"/>
                <w:szCs w:val="24"/>
                <w:u w:val="single"/>
                <w:lang w:val="uk-UA" w:eastAsia="en-US"/>
              </w:rPr>
            </w:pPr>
            <w:r w:rsidRPr="00EC7444">
              <w:rPr>
                <w:rFonts w:ascii="Times New Roman" w:eastAsia="Calibri" w:hAnsi="Times New Roman" w:cs="Times New Roman"/>
                <w:bCs/>
                <w:sz w:val="24"/>
                <w:szCs w:val="24"/>
                <w:u w:val="single"/>
                <w:lang w:val="uk-UA" w:eastAsia="en-US"/>
              </w:rPr>
              <w:t xml:space="preserve"> Створення смислів </w:t>
            </w:r>
          </w:p>
          <w:p w14:paraId="5F3A255D" w14:textId="77777777" w:rsidR="00EC7444" w:rsidRPr="00EC7444" w:rsidRDefault="00EC7444" w:rsidP="00EC7444">
            <w:pPr>
              <w:tabs>
                <w:tab w:val="left" w:pos="284"/>
              </w:tabs>
              <w:spacing w:after="0" w:line="240" w:lineRule="auto"/>
              <w:ind w:firstLine="109"/>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«Навіщо вивчаємо?» </w:t>
            </w:r>
          </w:p>
          <w:p w14:paraId="3C93A7F1" w14:textId="77777777" w:rsidR="00EC7444" w:rsidRPr="00EC7444" w:rsidRDefault="00EC7444" w:rsidP="00EC7444">
            <w:pPr>
              <w:numPr>
                <w:ilvl w:val="0"/>
                <w:numId w:val="9"/>
              </w:numPr>
              <w:tabs>
                <w:tab w:val="left" w:pos="284"/>
              </w:tabs>
              <w:spacing w:after="0" w:line="240" w:lineRule="auto"/>
              <w:ind w:left="109" w:firstLine="109"/>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Тести </w:t>
            </w:r>
          </w:p>
          <w:p w14:paraId="5B39E651" w14:textId="6CD7D43D" w:rsidR="00EC7444" w:rsidRPr="00EC7444" w:rsidRDefault="00EC7444" w:rsidP="00EC7444">
            <w:pPr>
              <w:numPr>
                <w:ilvl w:val="0"/>
                <w:numId w:val="9"/>
              </w:numPr>
              <w:tabs>
                <w:tab w:val="left" w:pos="284"/>
              </w:tabs>
              <w:spacing w:after="0" w:line="240" w:lineRule="auto"/>
              <w:ind w:left="109" w:firstLine="109"/>
              <w:jc w:val="both"/>
              <w:rPr>
                <w:rFonts w:ascii="Times New Roman" w:eastAsia="Calibri" w:hAnsi="Times New Roman" w:cs="Times New Roman"/>
                <w:bCs/>
                <w:sz w:val="24"/>
                <w:szCs w:val="24"/>
                <w:lang w:val="uk-UA" w:eastAsia="en-US"/>
              </w:rPr>
            </w:pPr>
            <w:r>
              <w:rPr>
                <w:rFonts w:ascii="Times New Roman" w:eastAsia="Calibri" w:hAnsi="Times New Roman" w:cs="Times New Roman"/>
                <w:bCs/>
                <w:sz w:val="24"/>
                <w:szCs w:val="24"/>
                <w:lang w:val="uk-UA" w:eastAsia="en-US"/>
              </w:rPr>
              <w:t>Тематичні в</w:t>
            </w:r>
            <w:r w:rsidRPr="00EC7444">
              <w:rPr>
                <w:rFonts w:ascii="Times New Roman" w:eastAsia="Calibri" w:hAnsi="Times New Roman" w:cs="Times New Roman"/>
                <w:bCs/>
                <w:sz w:val="24"/>
                <w:szCs w:val="24"/>
                <w:lang w:val="uk-UA" w:eastAsia="en-US"/>
              </w:rPr>
              <w:t xml:space="preserve">ідео </w:t>
            </w:r>
          </w:p>
        </w:tc>
        <w:tc>
          <w:tcPr>
            <w:tcW w:w="4710" w:type="dxa"/>
            <w:tcBorders>
              <w:top w:val="single" w:sz="4" w:space="0" w:color="auto"/>
              <w:left w:val="single" w:sz="4" w:space="0" w:color="auto"/>
              <w:bottom w:val="single" w:sz="4" w:space="0" w:color="auto"/>
              <w:right w:val="single" w:sz="4" w:space="0" w:color="auto"/>
            </w:tcBorders>
            <w:hideMark/>
          </w:tcPr>
          <w:p w14:paraId="57459C0C" w14:textId="77777777" w:rsidR="00EC7444" w:rsidRPr="00EC7444" w:rsidRDefault="00EC7444" w:rsidP="00EC7444">
            <w:pPr>
              <w:spacing w:after="0" w:line="240" w:lineRule="auto"/>
              <w:ind w:firstLine="567"/>
              <w:jc w:val="both"/>
              <w:rPr>
                <w:rFonts w:ascii="Times New Roman" w:eastAsia="Calibri" w:hAnsi="Times New Roman" w:cs="Times New Roman"/>
                <w:bCs/>
                <w:sz w:val="24"/>
                <w:szCs w:val="24"/>
                <w:u w:val="single"/>
                <w:lang w:val="uk-UA" w:eastAsia="en-US"/>
              </w:rPr>
            </w:pPr>
            <w:r w:rsidRPr="00EC7444">
              <w:rPr>
                <w:rFonts w:ascii="Times New Roman" w:eastAsia="Calibri" w:hAnsi="Times New Roman" w:cs="Times New Roman"/>
                <w:bCs/>
                <w:sz w:val="24"/>
                <w:szCs w:val="24"/>
                <w:u w:val="single"/>
                <w:lang w:val="uk-UA" w:eastAsia="en-US"/>
              </w:rPr>
              <w:t xml:space="preserve">Вивчення теорії </w:t>
            </w:r>
          </w:p>
          <w:p w14:paraId="24806468" w14:textId="77777777" w:rsidR="00EC7444" w:rsidRPr="00EC7444" w:rsidRDefault="00EC7444" w:rsidP="00EC7444">
            <w:pPr>
              <w:spacing w:after="0" w:line="240" w:lineRule="auto"/>
              <w:ind w:firstLine="567"/>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«Використовуємо засоби наочності» </w:t>
            </w:r>
          </w:p>
          <w:p w14:paraId="6C98C0C5" w14:textId="77777777" w:rsidR="00EC7444" w:rsidRPr="00EC7444" w:rsidRDefault="00EC7444" w:rsidP="00EC7444">
            <w:pPr>
              <w:numPr>
                <w:ilvl w:val="0"/>
                <w:numId w:val="10"/>
              </w:numPr>
              <w:spacing w:after="0" w:line="240" w:lineRule="auto"/>
              <w:jc w:val="both"/>
              <w:rPr>
                <w:rFonts w:ascii="Times New Roman" w:eastAsia="Calibri" w:hAnsi="Times New Roman" w:cs="Times New Roman"/>
                <w:bCs/>
                <w:sz w:val="24"/>
                <w:szCs w:val="24"/>
                <w:lang w:val="uk-UA" w:eastAsia="en-US"/>
              </w:rPr>
            </w:pPr>
            <w:proofErr w:type="spellStart"/>
            <w:r w:rsidRPr="00EC7444">
              <w:rPr>
                <w:rFonts w:ascii="Times New Roman" w:eastAsia="Calibri" w:hAnsi="Times New Roman" w:cs="Times New Roman"/>
                <w:bCs/>
                <w:sz w:val="24"/>
                <w:szCs w:val="24"/>
                <w:lang w:val="uk-UA" w:eastAsia="en-US"/>
              </w:rPr>
              <w:t>Відеолекції</w:t>
            </w:r>
            <w:proofErr w:type="spellEnd"/>
            <w:r w:rsidRPr="00EC7444">
              <w:rPr>
                <w:rFonts w:ascii="Times New Roman" w:eastAsia="Calibri" w:hAnsi="Times New Roman" w:cs="Times New Roman"/>
                <w:bCs/>
                <w:sz w:val="24"/>
                <w:szCs w:val="24"/>
                <w:lang w:val="uk-UA" w:eastAsia="en-US"/>
              </w:rPr>
              <w:t xml:space="preserve"> </w:t>
            </w:r>
          </w:p>
          <w:p w14:paraId="3B284159" w14:textId="77777777" w:rsidR="00EC7444" w:rsidRPr="00EC7444" w:rsidRDefault="00EC7444" w:rsidP="00EC7444">
            <w:pPr>
              <w:numPr>
                <w:ilvl w:val="0"/>
                <w:numId w:val="10"/>
              </w:numPr>
              <w:spacing w:after="0" w:line="240" w:lineRule="auto"/>
              <w:jc w:val="both"/>
              <w:rPr>
                <w:rFonts w:ascii="Times New Roman" w:eastAsia="Calibri" w:hAnsi="Times New Roman" w:cs="Times New Roman"/>
                <w:bCs/>
                <w:sz w:val="24"/>
                <w:szCs w:val="24"/>
                <w:lang w:val="uk-UA" w:eastAsia="en-US"/>
              </w:rPr>
            </w:pPr>
            <w:proofErr w:type="spellStart"/>
            <w:r w:rsidRPr="00EC7444">
              <w:rPr>
                <w:rFonts w:ascii="Times New Roman" w:eastAsia="Calibri" w:hAnsi="Times New Roman" w:cs="Times New Roman"/>
                <w:bCs/>
                <w:sz w:val="24"/>
                <w:szCs w:val="24"/>
                <w:lang w:val="uk-UA" w:eastAsia="en-US"/>
              </w:rPr>
              <w:t>Аудіолекції</w:t>
            </w:r>
            <w:proofErr w:type="spellEnd"/>
            <w:r w:rsidRPr="00EC7444">
              <w:rPr>
                <w:rFonts w:ascii="Times New Roman" w:eastAsia="Calibri" w:hAnsi="Times New Roman" w:cs="Times New Roman"/>
                <w:bCs/>
                <w:sz w:val="24"/>
                <w:szCs w:val="24"/>
                <w:lang w:val="uk-UA" w:eastAsia="en-US"/>
              </w:rPr>
              <w:t xml:space="preserve"> </w:t>
            </w:r>
          </w:p>
          <w:p w14:paraId="125FCFDF" w14:textId="77777777" w:rsidR="00EC7444" w:rsidRPr="00EC7444" w:rsidRDefault="00EC7444" w:rsidP="00EC7444">
            <w:pPr>
              <w:numPr>
                <w:ilvl w:val="0"/>
                <w:numId w:val="10"/>
              </w:numPr>
              <w:spacing w:after="0" w:line="240" w:lineRule="auto"/>
              <w:jc w:val="both"/>
              <w:rPr>
                <w:rFonts w:ascii="Times New Roman" w:eastAsia="Calibri" w:hAnsi="Times New Roman" w:cs="Times New Roman"/>
                <w:bCs/>
                <w:sz w:val="24"/>
                <w:szCs w:val="24"/>
                <w:lang w:val="uk-UA" w:eastAsia="en-US"/>
              </w:rPr>
            </w:pPr>
            <w:proofErr w:type="spellStart"/>
            <w:r w:rsidRPr="00EC7444">
              <w:rPr>
                <w:rFonts w:ascii="Times New Roman" w:eastAsia="Calibri" w:hAnsi="Times New Roman" w:cs="Times New Roman"/>
                <w:bCs/>
                <w:sz w:val="24"/>
                <w:szCs w:val="24"/>
                <w:lang w:val="uk-UA" w:eastAsia="en-US"/>
              </w:rPr>
              <w:t>Вебсайти</w:t>
            </w:r>
            <w:proofErr w:type="spellEnd"/>
            <w:r w:rsidRPr="00EC7444">
              <w:rPr>
                <w:rFonts w:ascii="Times New Roman" w:eastAsia="Calibri" w:hAnsi="Times New Roman" w:cs="Times New Roman"/>
                <w:bCs/>
                <w:sz w:val="24"/>
                <w:szCs w:val="24"/>
                <w:lang w:val="uk-UA" w:eastAsia="en-US"/>
              </w:rPr>
              <w:t xml:space="preserve"> з контентом </w:t>
            </w:r>
          </w:p>
          <w:p w14:paraId="00B65E01" w14:textId="77777777" w:rsidR="00EC7444" w:rsidRPr="00EC7444" w:rsidRDefault="00EC7444" w:rsidP="00EC7444">
            <w:pPr>
              <w:numPr>
                <w:ilvl w:val="0"/>
                <w:numId w:val="10"/>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 xml:space="preserve">Онлайн-чат </w:t>
            </w:r>
          </w:p>
          <w:p w14:paraId="6F41047B" w14:textId="77777777" w:rsidR="00EC7444" w:rsidRPr="00EC7444" w:rsidRDefault="00EC7444" w:rsidP="00EC7444">
            <w:pPr>
              <w:numPr>
                <w:ilvl w:val="0"/>
                <w:numId w:val="10"/>
              </w:numPr>
              <w:spacing w:after="0" w:line="240" w:lineRule="auto"/>
              <w:jc w:val="both"/>
              <w:rPr>
                <w:rFonts w:ascii="Times New Roman" w:eastAsia="Calibri" w:hAnsi="Times New Roman" w:cs="Times New Roman"/>
                <w:bCs/>
                <w:sz w:val="24"/>
                <w:szCs w:val="24"/>
                <w:lang w:val="uk-UA" w:eastAsia="en-US"/>
              </w:rPr>
            </w:pPr>
            <w:proofErr w:type="spellStart"/>
            <w:r w:rsidRPr="00EC7444">
              <w:rPr>
                <w:rFonts w:ascii="Times New Roman" w:eastAsia="Calibri" w:hAnsi="Times New Roman" w:cs="Times New Roman"/>
                <w:bCs/>
                <w:sz w:val="24"/>
                <w:szCs w:val="24"/>
                <w:lang w:val="uk-UA" w:eastAsia="en-US"/>
              </w:rPr>
              <w:t>Лонгріди</w:t>
            </w:r>
            <w:proofErr w:type="spellEnd"/>
            <w:r w:rsidRPr="00EC7444">
              <w:rPr>
                <w:rFonts w:ascii="Times New Roman" w:eastAsia="Calibri" w:hAnsi="Times New Roman" w:cs="Times New Roman"/>
                <w:bCs/>
                <w:sz w:val="24"/>
                <w:szCs w:val="24"/>
                <w:lang w:val="uk-UA" w:eastAsia="en-US"/>
              </w:rPr>
              <w:t xml:space="preserve"> </w:t>
            </w:r>
          </w:p>
          <w:p w14:paraId="2C55E4C3" w14:textId="77777777" w:rsidR="00EC7444" w:rsidRPr="00EC7444" w:rsidRDefault="00EC7444" w:rsidP="00EC7444">
            <w:pPr>
              <w:numPr>
                <w:ilvl w:val="0"/>
                <w:numId w:val="10"/>
              </w:numPr>
              <w:spacing w:after="0" w:line="240" w:lineRule="auto"/>
              <w:jc w:val="both"/>
              <w:rPr>
                <w:rFonts w:ascii="Times New Roman" w:eastAsia="Calibri" w:hAnsi="Times New Roman" w:cs="Times New Roman"/>
                <w:bCs/>
                <w:sz w:val="24"/>
                <w:szCs w:val="24"/>
                <w:lang w:val="uk-UA" w:eastAsia="en-US"/>
              </w:rPr>
            </w:pPr>
            <w:r w:rsidRPr="00EC7444">
              <w:rPr>
                <w:rFonts w:ascii="Times New Roman" w:eastAsia="Calibri" w:hAnsi="Times New Roman" w:cs="Times New Roman"/>
                <w:bCs/>
                <w:sz w:val="24"/>
                <w:szCs w:val="24"/>
                <w:lang w:val="uk-UA" w:eastAsia="en-US"/>
              </w:rPr>
              <w:t>Електронні курси</w:t>
            </w:r>
          </w:p>
        </w:tc>
      </w:tr>
    </w:tbl>
    <w:p w14:paraId="0ABD4B75" w14:textId="5659EC23"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Як бачимо </w:t>
      </w:r>
      <w:r>
        <w:rPr>
          <w:rFonts w:ascii="Times New Roman" w:eastAsia="Calibri" w:hAnsi="Times New Roman" w:cs="Times New Roman"/>
          <w:bCs/>
          <w:sz w:val="28"/>
          <w:szCs w:val="28"/>
          <w:lang w:val="uk-UA" w:eastAsia="en-US"/>
        </w:rPr>
        <w:t xml:space="preserve">з таблиці дана концепція </w:t>
      </w:r>
      <w:r w:rsidRPr="00EC7444">
        <w:rPr>
          <w:rFonts w:ascii="Times New Roman" w:eastAsia="Calibri" w:hAnsi="Times New Roman" w:cs="Times New Roman"/>
          <w:bCs/>
          <w:sz w:val="28"/>
          <w:szCs w:val="28"/>
          <w:lang w:val="uk-UA" w:eastAsia="en-US"/>
        </w:rPr>
        <w:t xml:space="preserve">передбачає використання різноманітних педагогічних форм і методів, щоб зацікавити </w:t>
      </w:r>
      <w:r>
        <w:rPr>
          <w:rFonts w:ascii="Times New Roman" w:eastAsia="Calibri" w:hAnsi="Times New Roman" w:cs="Times New Roman"/>
          <w:bCs/>
          <w:sz w:val="28"/>
          <w:szCs w:val="28"/>
          <w:lang w:val="uk-UA" w:eastAsia="en-US"/>
        </w:rPr>
        <w:t>здобувача освіти</w:t>
      </w:r>
      <w:r w:rsidRPr="00EC7444">
        <w:rPr>
          <w:rFonts w:ascii="Times New Roman" w:eastAsia="Calibri" w:hAnsi="Times New Roman" w:cs="Times New Roman"/>
          <w:bCs/>
          <w:sz w:val="28"/>
          <w:szCs w:val="28"/>
          <w:lang w:val="uk-UA" w:eastAsia="en-US"/>
        </w:rPr>
        <w:t xml:space="preserve"> </w:t>
      </w:r>
      <w:r>
        <w:rPr>
          <w:rFonts w:ascii="Times New Roman" w:eastAsia="Calibri" w:hAnsi="Times New Roman" w:cs="Times New Roman"/>
          <w:bCs/>
          <w:sz w:val="28"/>
          <w:szCs w:val="28"/>
          <w:lang w:val="uk-UA" w:eastAsia="en-US"/>
        </w:rPr>
        <w:t xml:space="preserve">опанувати, </w:t>
      </w:r>
      <w:r w:rsidRPr="00EC7444">
        <w:rPr>
          <w:rFonts w:ascii="Times New Roman" w:eastAsia="Calibri" w:hAnsi="Times New Roman" w:cs="Times New Roman"/>
          <w:bCs/>
          <w:sz w:val="28"/>
          <w:szCs w:val="28"/>
          <w:lang w:val="uk-UA" w:eastAsia="en-US"/>
        </w:rPr>
        <w:t xml:space="preserve">віднайти та зрозуміти той чи інший навчальний матеріал. При цьому викладач не надає «готові» знання, а застосувавши власну інтуїцію, життєвий досвід, приклади з практики активує креативний потенціал </w:t>
      </w:r>
      <w:r>
        <w:rPr>
          <w:rFonts w:ascii="Times New Roman" w:eastAsia="Calibri" w:hAnsi="Times New Roman" w:cs="Times New Roman"/>
          <w:bCs/>
          <w:sz w:val="28"/>
          <w:szCs w:val="28"/>
          <w:lang w:val="uk-UA" w:eastAsia="en-US"/>
        </w:rPr>
        <w:t>здобувача освіти</w:t>
      </w:r>
      <w:r w:rsidRPr="00EC7444">
        <w:rPr>
          <w:rFonts w:ascii="Times New Roman" w:eastAsia="Calibri" w:hAnsi="Times New Roman" w:cs="Times New Roman"/>
          <w:bCs/>
          <w:sz w:val="28"/>
          <w:szCs w:val="28"/>
          <w:lang w:val="uk-UA" w:eastAsia="en-US"/>
        </w:rPr>
        <w:t xml:space="preserve">. </w:t>
      </w:r>
    </w:p>
    <w:p w14:paraId="28D7E3CE" w14:textId="0A5D402B" w:rsidR="00EC7444" w:rsidRDefault="006077D3" w:rsidP="00AB549B">
      <w:pPr>
        <w:spacing w:after="0" w:line="360" w:lineRule="auto"/>
        <w:ind w:firstLine="567"/>
        <w:jc w:val="both"/>
        <w:rPr>
          <w:rFonts w:ascii="Times New Roman" w:eastAsia="Calibri" w:hAnsi="Times New Roman" w:cs="Times New Roman"/>
          <w:bCs/>
          <w:sz w:val="28"/>
          <w:szCs w:val="28"/>
          <w:lang w:val="uk-UA" w:eastAsia="en-US"/>
        </w:rPr>
      </w:pPr>
      <w:r w:rsidRPr="006077D3">
        <w:rPr>
          <w:rFonts w:ascii="Times New Roman" w:eastAsia="Calibri" w:hAnsi="Times New Roman" w:cs="Times New Roman"/>
          <w:bCs/>
          <w:sz w:val="28"/>
          <w:szCs w:val="28"/>
          <w:lang w:val="uk-UA" w:eastAsia="en-US"/>
        </w:rPr>
        <w:t xml:space="preserve">Отже, при дистанційному навчанні </w:t>
      </w:r>
      <w:r>
        <w:rPr>
          <w:rFonts w:ascii="Times New Roman" w:eastAsia="Calibri" w:hAnsi="Times New Roman" w:cs="Times New Roman"/>
          <w:bCs/>
          <w:sz w:val="28"/>
          <w:szCs w:val="28"/>
          <w:lang w:val="uk-UA" w:eastAsia="en-US"/>
        </w:rPr>
        <w:t xml:space="preserve">зазвичай проводжу </w:t>
      </w:r>
      <w:r w:rsidRPr="006077D3">
        <w:rPr>
          <w:rFonts w:ascii="Times New Roman" w:eastAsia="Calibri" w:hAnsi="Times New Roman" w:cs="Times New Roman"/>
          <w:bCs/>
          <w:sz w:val="28"/>
          <w:szCs w:val="28"/>
          <w:lang w:val="uk-UA" w:eastAsia="en-US"/>
        </w:rPr>
        <w:t xml:space="preserve">онлайн лекцію в </w:t>
      </w:r>
      <w:r w:rsidRPr="006077D3">
        <w:rPr>
          <w:rFonts w:ascii="Times New Roman" w:eastAsia="Calibri" w:hAnsi="Times New Roman" w:cs="Times New Roman"/>
          <w:bCs/>
          <w:sz w:val="28"/>
          <w:szCs w:val="28"/>
          <w:lang w:val="en-US" w:eastAsia="en-US"/>
        </w:rPr>
        <w:t>Zoom</w:t>
      </w:r>
      <w:r w:rsidRPr="006077D3">
        <w:rPr>
          <w:rFonts w:ascii="Times New Roman" w:eastAsia="Calibri" w:hAnsi="Times New Roman" w:cs="Times New Roman"/>
          <w:bCs/>
          <w:sz w:val="28"/>
          <w:szCs w:val="28"/>
          <w:lang w:val="uk-UA" w:eastAsia="en-US"/>
        </w:rPr>
        <w:t>, презентацію лекції (інші додаткові матеріали по певній темі, завдання для само</w:t>
      </w:r>
      <w:r w:rsidR="001318A2">
        <w:rPr>
          <w:rFonts w:ascii="Times New Roman" w:eastAsia="Calibri" w:hAnsi="Times New Roman" w:cs="Times New Roman"/>
          <w:bCs/>
          <w:sz w:val="28"/>
          <w:szCs w:val="28"/>
          <w:lang w:val="uk-UA" w:eastAsia="en-US"/>
        </w:rPr>
        <w:t xml:space="preserve">контролю) розміщую на платформі, яка </w:t>
      </w:r>
      <w:r w:rsidR="001318A2" w:rsidRPr="001318A2">
        <w:rPr>
          <w:rFonts w:ascii="Times New Roman" w:eastAsia="Calibri" w:hAnsi="Times New Roman" w:cs="Times New Roman"/>
          <w:bCs/>
          <w:sz w:val="28"/>
          <w:szCs w:val="28"/>
          <w:lang w:val="uk-UA" w:eastAsia="en-US"/>
        </w:rPr>
        <w:t>має у своєму інструментарії: форми здавання завдань,</w:t>
      </w:r>
      <w:r w:rsidR="001318A2">
        <w:rPr>
          <w:rFonts w:ascii="Times New Roman" w:eastAsia="Calibri" w:hAnsi="Times New Roman" w:cs="Times New Roman"/>
          <w:bCs/>
          <w:sz w:val="28"/>
          <w:szCs w:val="28"/>
          <w:lang w:val="uk-UA" w:eastAsia="en-US"/>
        </w:rPr>
        <w:t xml:space="preserve"> </w:t>
      </w:r>
      <w:r w:rsidR="001318A2" w:rsidRPr="001318A2">
        <w:rPr>
          <w:rFonts w:ascii="Times New Roman" w:eastAsia="Calibri" w:hAnsi="Times New Roman" w:cs="Times New Roman"/>
          <w:bCs/>
          <w:sz w:val="28"/>
          <w:szCs w:val="28"/>
          <w:lang w:val="uk-UA" w:eastAsia="en-US"/>
        </w:rPr>
        <w:t>дискусійні форуми, завантаження файлів, журнал оцінювання, обмін</w:t>
      </w:r>
      <w:r w:rsidR="001318A2">
        <w:rPr>
          <w:rFonts w:ascii="Times New Roman" w:eastAsia="Calibri" w:hAnsi="Times New Roman" w:cs="Times New Roman"/>
          <w:bCs/>
          <w:sz w:val="28"/>
          <w:szCs w:val="28"/>
          <w:lang w:val="uk-UA" w:eastAsia="en-US"/>
        </w:rPr>
        <w:t xml:space="preserve"> </w:t>
      </w:r>
      <w:r w:rsidR="001318A2" w:rsidRPr="001318A2">
        <w:rPr>
          <w:rFonts w:ascii="Times New Roman" w:eastAsia="Calibri" w:hAnsi="Times New Roman" w:cs="Times New Roman"/>
          <w:bCs/>
          <w:sz w:val="28"/>
          <w:szCs w:val="28"/>
          <w:lang w:val="uk-UA" w:eastAsia="en-US"/>
        </w:rPr>
        <w:t>повідомленнями, календар подій, нови</w:t>
      </w:r>
      <w:r w:rsidR="001318A2">
        <w:rPr>
          <w:rFonts w:ascii="Times New Roman" w:eastAsia="Calibri" w:hAnsi="Times New Roman" w:cs="Times New Roman"/>
          <w:bCs/>
          <w:sz w:val="28"/>
          <w:szCs w:val="28"/>
          <w:lang w:val="uk-UA" w:eastAsia="en-US"/>
        </w:rPr>
        <w:t xml:space="preserve">ни та анонси, онлайн-тестування. </w:t>
      </w:r>
      <w:r>
        <w:rPr>
          <w:rFonts w:ascii="Times New Roman" w:eastAsia="Calibri" w:hAnsi="Times New Roman" w:cs="Times New Roman"/>
          <w:bCs/>
          <w:sz w:val="28"/>
          <w:szCs w:val="28"/>
          <w:lang w:val="uk-UA" w:eastAsia="en-US"/>
        </w:rPr>
        <w:t xml:space="preserve">Наприклад по темі «Ендокринні захворювання» на платформі </w:t>
      </w:r>
      <w:r>
        <w:rPr>
          <w:rFonts w:ascii="Times New Roman" w:eastAsia="Calibri" w:hAnsi="Times New Roman" w:cs="Times New Roman"/>
          <w:bCs/>
          <w:sz w:val="28"/>
          <w:szCs w:val="28"/>
          <w:lang w:val="en-US" w:eastAsia="en-US"/>
        </w:rPr>
        <w:t>Moodle</w:t>
      </w:r>
      <w:r w:rsidRPr="006077D3">
        <w:rPr>
          <w:rFonts w:ascii="Times New Roman" w:eastAsia="Calibri" w:hAnsi="Times New Roman" w:cs="Times New Roman"/>
          <w:bCs/>
          <w:sz w:val="28"/>
          <w:szCs w:val="28"/>
          <w:lang w:val="uk-UA" w:eastAsia="en-US"/>
        </w:rPr>
        <w:t xml:space="preserve"> </w:t>
      </w:r>
      <w:r>
        <w:rPr>
          <w:rFonts w:ascii="Times New Roman" w:eastAsia="Calibri" w:hAnsi="Times New Roman" w:cs="Times New Roman"/>
          <w:bCs/>
          <w:sz w:val="28"/>
          <w:szCs w:val="28"/>
          <w:lang w:val="uk-UA" w:eastAsia="en-US"/>
        </w:rPr>
        <w:t xml:space="preserve">закладу освіти є всі необхідні матеріали для якісного вивчення даної теми та контролю рівня знань. </w:t>
      </w:r>
    </w:p>
    <w:p w14:paraId="44D33B2A" w14:textId="4D498564" w:rsidR="00EC7444" w:rsidRDefault="00EC7444" w:rsidP="00F33971">
      <w:pPr>
        <w:spacing w:after="0" w:line="360" w:lineRule="auto"/>
        <w:ind w:firstLine="567"/>
        <w:jc w:val="center"/>
        <w:rPr>
          <w:rFonts w:ascii="Times New Roman" w:eastAsia="Calibri" w:hAnsi="Times New Roman" w:cs="Times New Roman"/>
          <w:bCs/>
          <w:sz w:val="28"/>
          <w:szCs w:val="28"/>
          <w:lang w:val="uk-UA" w:eastAsia="en-US"/>
        </w:rPr>
      </w:pPr>
      <w:r>
        <w:rPr>
          <w:rFonts w:ascii="Times New Roman" w:eastAsia="Calibri" w:hAnsi="Times New Roman" w:cs="Times New Roman"/>
          <w:bCs/>
          <w:noProof/>
          <w:sz w:val="28"/>
          <w:szCs w:val="28"/>
          <w:lang w:val="uk-UA" w:eastAsia="uk-UA"/>
        </w:rPr>
        <w:drawing>
          <wp:inline distT="0" distB="0" distL="0" distR="0" wp14:anchorId="46E6B9EE" wp14:editId="3A0AA87D">
            <wp:extent cx="4442604" cy="29965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8913" cy="3007565"/>
                    </a:xfrm>
                    <a:prstGeom prst="rect">
                      <a:avLst/>
                    </a:prstGeom>
                    <a:noFill/>
                  </pic:spPr>
                </pic:pic>
              </a:graphicData>
            </a:graphic>
          </wp:inline>
        </w:drawing>
      </w:r>
    </w:p>
    <w:p w14:paraId="1ABADF33" w14:textId="2660510E" w:rsidR="00AB549B" w:rsidRPr="006077D3" w:rsidRDefault="00AB549B" w:rsidP="00AB549B">
      <w:pPr>
        <w:spacing w:after="0" w:line="360" w:lineRule="auto"/>
        <w:ind w:firstLine="567"/>
        <w:jc w:val="both"/>
        <w:rPr>
          <w:rFonts w:ascii="Times New Roman" w:eastAsia="Calibri" w:hAnsi="Times New Roman" w:cs="Times New Roman"/>
          <w:bCs/>
          <w:sz w:val="28"/>
          <w:szCs w:val="28"/>
          <w:lang w:val="uk-UA" w:eastAsia="en-US"/>
        </w:rPr>
      </w:pPr>
      <w:r w:rsidRPr="006077D3">
        <w:rPr>
          <w:rFonts w:ascii="Times New Roman" w:eastAsia="Calibri" w:hAnsi="Times New Roman" w:cs="Times New Roman"/>
          <w:bCs/>
          <w:sz w:val="28"/>
          <w:szCs w:val="28"/>
          <w:lang w:val="uk-UA" w:eastAsia="en-US"/>
        </w:rPr>
        <w:t xml:space="preserve">Таким чином, навіть якщо у </w:t>
      </w:r>
      <w:r w:rsidR="00EC7444">
        <w:rPr>
          <w:rFonts w:ascii="Times New Roman" w:eastAsia="Calibri" w:hAnsi="Times New Roman" w:cs="Times New Roman"/>
          <w:bCs/>
          <w:sz w:val="28"/>
          <w:szCs w:val="28"/>
          <w:lang w:val="uk-UA" w:eastAsia="en-US"/>
        </w:rPr>
        <w:t>здобувача освіти</w:t>
      </w:r>
      <w:r w:rsidRPr="006077D3">
        <w:rPr>
          <w:rFonts w:ascii="Times New Roman" w:eastAsia="Calibri" w:hAnsi="Times New Roman" w:cs="Times New Roman"/>
          <w:bCs/>
          <w:sz w:val="28"/>
          <w:szCs w:val="28"/>
          <w:lang w:val="uk-UA" w:eastAsia="en-US"/>
        </w:rPr>
        <w:t xml:space="preserve"> не було інтернет зв’язку чи електропостачання, то він зможе опанувати навчальний матеріал пізніше, коли </w:t>
      </w:r>
      <w:r w:rsidRPr="006077D3">
        <w:rPr>
          <w:rFonts w:ascii="Times New Roman" w:eastAsia="Calibri" w:hAnsi="Times New Roman" w:cs="Times New Roman"/>
          <w:bCs/>
          <w:sz w:val="28"/>
          <w:szCs w:val="28"/>
          <w:lang w:val="uk-UA" w:eastAsia="en-US"/>
        </w:rPr>
        <w:lastRenderedPageBreak/>
        <w:t>з`явиться така нагода. При цьому роль викладача тепер поляга</w:t>
      </w:r>
      <w:r>
        <w:rPr>
          <w:rFonts w:ascii="Times New Roman" w:eastAsia="Calibri" w:hAnsi="Times New Roman" w:cs="Times New Roman"/>
          <w:bCs/>
          <w:sz w:val="28"/>
          <w:szCs w:val="28"/>
          <w:lang w:val="uk-UA" w:eastAsia="en-US"/>
        </w:rPr>
        <w:t>є</w:t>
      </w:r>
      <w:r w:rsidRPr="006077D3">
        <w:rPr>
          <w:rFonts w:ascii="Times New Roman" w:eastAsia="Calibri" w:hAnsi="Times New Roman" w:cs="Times New Roman"/>
          <w:bCs/>
          <w:sz w:val="28"/>
          <w:szCs w:val="28"/>
          <w:lang w:val="uk-UA" w:eastAsia="en-US"/>
        </w:rPr>
        <w:t xml:space="preserve"> також в тому, щоб </w:t>
      </w:r>
      <w:proofErr w:type="spellStart"/>
      <w:r w:rsidRPr="006077D3">
        <w:rPr>
          <w:rFonts w:ascii="Times New Roman" w:eastAsia="Calibri" w:hAnsi="Times New Roman" w:cs="Times New Roman"/>
          <w:bCs/>
          <w:sz w:val="28"/>
          <w:szCs w:val="28"/>
          <w:lang w:val="uk-UA" w:eastAsia="en-US"/>
        </w:rPr>
        <w:t>замоти</w:t>
      </w:r>
      <w:r w:rsidR="000008C1">
        <w:rPr>
          <w:rFonts w:ascii="Times New Roman" w:eastAsia="Calibri" w:hAnsi="Times New Roman" w:cs="Times New Roman"/>
          <w:bCs/>
          <w:sz w:val="28"/>
          <w:szCs w:val="28"/>
          <w:lang w:val="uk-UA" w:eastAsia="en-US"/>
        </w:rPr>
        <w:t>вувати</w:t>
      </w:r>
      <w:proofErr w:type="spellEnd"/>
      <w:r w:rsidR="000008C1">
        <w:rPr>
          <w:rFonts w:ascii="Times New Roman" w:eastAsia="Calibri" w:hAnsi="Times New Roman" w:cs="Times New Roman"/>
          <w:bCs/>
          <w:sz w:val="28"/>
          <w:szCs w:val="28"/>
          <w:lang w:val="uk-UA" w:eastAsia="en-US"/>
        </w:rPr>
        <w:t>, підтримати та запалити у</w:t>
      </w:r>
      <w:r w:rsidRPr="006077D3">
        <w:rPr>
          <w:rFonts w:ascii="Times New Roman" w:eastAsia="Calibri" w:hAnsi="Times New Roman" w:cs="Times New Roman"/>
          <w:bCs/>
          <w:sz w:val="28"/>
          <w:szCs w:val="28"/>
          <w:lang w:val="uk-UA" w:eastAsia="en-US"/>
        </w:rPr>
        <w:t xml:space="preserve"> </w:t>
      </w:r>
      <w:r w:rsidR="000008C1">
        <w:rPr>
          <w:rFonts w:ascii="Times New Roman" w:eastAsia="Calibri" w:hAnsi="Times New Roman" w:cs="Times New Roman"/>
          <w:bCs/>
          <w:sz w:val="28"/>
          <w:szCs w:val="28"/>
          <w:lang w:val="uk-UA" w:eastAsia="en-US"/>
        </w:rPr>
        <w:t>здобувачів освіти</w:t>
      </w:r>
      <w:r w:rsidRPr="006077D3">
        <w:rPr>
          <w:rFonts w:ascii="Times New Roman" w:eastAsia="Calibri" w:hAnsi="Times New Roman" w:cs="Times New Roman"/>
          <w:bCs/>
          <w:sz w:val="28"/>
          <w:szCs w:val="28"/>
          <w:lang w:val="uk-UA" w:eastAsia="en-US"/>
        </w:rPr>
        <w:t xml:space="preserve"> жагу до знань, стати опорою, допомогти їм знайти свій талант. </w:t>
      </w:r>
    </w:p>
    <w:p w14:paraId="0B558E18" w14:textId="5386BAF2" w:rsidR="00AB549B" w:rsidRDefault="000008C1" w:rsidP="00F33971">
      <w:pPr>
        <w:spacing w:after="0" w:line="360" w:lineRule="auto"/>
        <w:ind w:firstLine="567"/>
        <w:jc w:val="center"/>
        <w:rPr>
          <w:rFonts w:ascii="Times New Roman" w:eastAsia="Calibri" w:hAnsi="Times New Roman" w:cs="Times New Roman"/>
          <w:bCs/>
          <w:sz w:val="28"/>
          <w:szCs w:val="28"/>
          <w:lang w:val="uk-UA" w:eastAsia="en-US"/>
        </w:rPr>
      </w:pPr>
      <w:r>
        <w:rPr>
          <w:rFonts w:ascii="Times New Roman" w:eastAsia="Calibri" w:hAnsi="Times New Roman" w:cs="Times New Roman"/>
          <w:bCs/>
          <w:noProof/>
          <w:sz w:val="28"/>
          <w:szCs w:val="28"/>
          <w:lang w:val="uk-UA" w:eastAsia="uk-UA"/>
        </w:rPr>
        <w:drawing>
          <wp:inline distT="0" distB="0" distL="0" distR="0" wp14:anchorId="3398B09A" wp14:editId="0FC35ACA">
            <wp:extent cx="4639682" cy="2960084"/>
            <wp:effectExtent l="0" t="0" r="0" b="0"/>
            <wp:docPr id="15" name="Рисунок 15" descr="C:\Users\CHAOS\Desktop\Фото дист\2201 4 м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HAOS\Desktop\Фото дист\2201 4 м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0356" cy="2966894"/>
                    </a:xfrm>
                    <a:prstGeom prst="rect">
                      <a:avLst/>
                    </a:prstGeom>
                    <a:noFill/>
                    <a:ln>
                      <a:noFill/>
                    </a:ln>
                  </pic:spPr>
                </pic:pic>
              </a:graphicData>
            </a:graphic>
          </wp:inline>
        </w:drawing>
      </w:r>
    </w:p>
    <w:p w14:paraId="331B14C6" w14:textId="4F1A3E6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Для активізації пізнавальної діяльності </w:t>
      </w:r>
      <w:r w:rsidR="000008C1">
        <w:rPr>
          <w:rFonts w:ascii="Times New Roman" w:eastAsia="Calibri" w:hAnsi="Times New Roman" w:cs="Times New Roman"/>
          <w:bCs/>
          <w:sz w:val="28"/>
          <w:szCs w:val="28"/>
          <w:lang w:val="uk-UA" w:eastAsia="en-US"/>
        </w:rPr>
        <w:t>здобувачів освіти</w:t>
      </w:r>
      <w:r w:rsidRPr="00EC7444">
        <w:rPr>
          <w:rFonts w:ascii="Times New Roman" w:eastAsia="Calibri" w:hAnsi="Times New Roman" w:cs="Times New Roman"/>
          <w:bCs/>
          <w:sz w:val="28"/>
          <w:szCs w:val="28"/>
          <w:lang w:val="uk-UA" w:eastAsia="en-US"/>
        </w:rPr>
        <w:t xml:space="preserve"> доцільно використовувати інтерактивні технології у навчанні, які безумовно, сприяють підвищенню фаховості здобувачів освіти. Однією із найбільш ефективних форм проведення інтерактивних навчальних занять є рольова гра. Основою цього педагогічного прийому є імітація, створення найбільш реальної, наближеної до професійної діяльності ситуації, яку здобувач освіти має вирішити, прийнявши самостійне рішення, що базується на його знаннях. Наприкінці такого заняття проводиться всебічний аналіз всіх рішень та дій учасників процесу, котрі виконували певні ролі. </w:t>
      </w:r>
    </w:p>
    <w:p w14:paraId="30F8D130" w14:textId="590B2A6B"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bookmarkStart w:id="3" w:name="_Hlk135861928"/>
      <w:r w:rsidRPr="00EC7444">
        <w:rPr>
          <w:rFonts w:ascii="Times New Roman" w:eastAsia="Calibri" w:hAnsi="Times New Roman" w:cs="Times New Roman"/>
          <w:bCs/>
          <w:sz w:val="28"/>
          <w:szCs w:val="28"/>
          <w:lang w:val="uk-UA" w:eastAsia="en-US"/>
        </w:rPr>
        <w:t>На практичному занятті з дисципліни «</w:t>
      </w:r>
      <w:proofErr w:type="spellStart"/>
      <w:r w:rsidRPr="00EC7444">
        <w:rPr>
          <w:rFonts w:ascii="Times New Roman" w:eastAsia="Calibri" w:hAnsi="Times New Roman" w:cs="Times New Roman"/>
          <w:bCs/>
          <w:sz w:val="28"/>
          <w:szCs w:val="28"/>
          <w:lang w:val="uk-UA" w:eastAsia="en-US"/>
        </w:rPr>
        <w:t>Медсестринство</w:t>
      </w:r>
      <w:proofErr w:type="spellEnd"/>
      <w:r w:rsidRPr="00EC7444">
        <w:rPr>
          <w:rFonts w:ascii="Times New Roman" w:eastAsia="Calibri" w:hAnsi="Times New Roman" w:cs="Times New Roman"/>
          <w:bCs/>
          <w:sz w:val="28"/>
          <w:szCs w:val="28"/>
          <w:lang w:val="uk-UA" w:eastAsia="en-US"/>
        </w:rPr>
        <w:t xml:space="preserve"> у внутрішній ме</w:t>
      </w:r>
      <w:r w:rsidR="001318A2">
        <w:rPr>
          <w:rFonts w:ascii="Times New Roman" w:eastAsia="Calibri" w:hAnsi="Times New Roman" w:cs="Times New Roman"/>
          <w:bCs/>
          <w:sz w:val="28"/>
          <w:szCs w:val="28"/>
          <w:lang w:val="uk-UA" w:eastAsia="en-US"/>
        </w:rPr>
        <w:t>дицині» ми зі здобувача освіти</w:t>
      </w:r>
      <w:r w:rsidRPr="00EC7444">
        <w:rPr>
          <w:rFonts w:ascii="Times New Roman" w:eastAsia="Calibri" w:hAnsi="Times New Roman" w:cs="Times New Roman"/>
          <w:bCs/>
          <w:sz w:val="28"/>
          <w:szCs w:val="28"/>
          <w:lang w:val="uk-UA" w:eastAsia="en-US"/>
        </w:rPr>
        <w:t xml:space="preserve"> проводимо рольові ігри </w:t>
      </w:r>
      <w:bookmarkEnd w:id="3"/>
      <w:r w:rsidRPr="00EC7444">
        <w:rPr>
          <w:rFonts w:ascii="Times New Roman" w:eastAsia="Calibri" w:hAnsi="Times New Roman" w:cs="Times New Roman"/>
          <w:bCs/>
          <w:sz w:val="28"/>
          <w:szCs w:val="28"/>
          <w:lang w:val="uk-UA" w:eastAsia="en-US"/>
        </w:rPr>
        <w:t xml:space="preserve">(рис. </w:t>
      </w:r>
      <w:r w:rsidRPr="00EC7444">
        <w:rPr>
          <w:rFonts w:ascii="Times New Roman" w:eastAsia="Calibri" w:hAnsi="Times New Roman" w:cs="Times New Roman"/>
          <w:bCs/>
          <w:sz w:val="28"/>
          <w:szCs w:val="28"/>
          <w:lang w:eastAsia="en-US"/>
        </w:rPr>
        <w:t>1</w:t>
      </w:r>
      <w:r w:rsidRPr="00EC7444">
        <w:rPr>
          <w:rFonts w:ascii="Times New Roman" w:eastAsia="Calibri" w:hAnsi="Times New Roman" w:cs="Times New Roman"/>
          <w:bCs/>
          <w:sz w:val="28"/>
          <w:szCs w:val="28"/>
          <w:lang w:val="uk-UA" w:eastAsia="en-US"/>
        </w:rPr>
        <w:t>) по різних темах:</w:t>
      </w:r>
    </w:p>
    <w:p w14:paraId="547DEF6F"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noProof/>
          <w:sz w:val="28"/>
          <w:szCs w:val="28"/>
          <w:lang w:val="uk-UA" w:eastAsia="uk-UA"/>
        </w:rPr>
        <w:drawing>
          <wp:inline distT="0" distB="0" distL="0" distR="0" wp14:anchorId="79E73B83" wp14:editId="7642BE6B">
            <wp:extent cx="5358765" cy="1518249"/>
            <wp:effectExtent l="0" t="0" r="0" b="0"/>
            <wp:docPr id="54" name="Організаційна діагра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E575CB9" w14:textId="77777777" w:rsidR="00EC7444" w:rsidRPr="00EC7444" w:rsidRDefault="00EC7444" w:rsidP="000008C1">
      <w:pPr>
        <w:spacing w:after="0" w:line="360" w:lineRule="auto"/>
        <w:ind w:firstLine="567"/>
        <w:jc w:val="center"/>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Рисунок </w:t>
      </w:r>
      <w:r w:rsidRPr="004E622F">
        <w:rPr>
          <w:rFonts w:ascii="Times New Roman" w:eastAsia="Calibri" w:hAnsi="Times New Roman" w:cs="Times New Roman"/>
          <w:bCs/>
          <w:sz w:val="28"/>
          <w:szCs w:val="28"/>
          <w:lang w:val="uk-UA" w:eastAsia="en-US"/>
        </w:rPr>
        <w:t>1</w:t>
      </w:r>
      <w:r w:rsidRPr="00EC7444">
        <w:rPr>
          <w:rFonts w:ascii="Times New Roman" w:eastAsia="Calibri" w:hAnsi="Times New Roman" w:cs="Times New Roman"/>
          <w:bCs/>
          <w:sz w:val="28"/>
          <w:szCs w:val="28"/>
          <w:lang w:val="uk-UA" w:eastAsia="en-US"/>
        </w:rPr>
        <w:t>. Структура рольової гри</w:t>
      </w:r>
    </w:p>
    <w:p w14:paraId="788D1885"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lastRenderedPageBreak/>
        <w:t xml:space="preserve">Всі учасники рольової гри отримують умови ситуаційної задачі, певний клінічний випадок, </w:t>
      </w:r>
      <w:proofErr w:type="spellStart"/>
      <w:r w:rsidRPr="00EC7444">
        <w:rPr>
          <w:rFonts w:ascii="Times New Roman" w:eastAsia="Calibri" w:hAnsi="Times New Roman" w:cs="Times New Roman"/>
          <w:bCs/>
          <w:sz w:val="28"/>
          <w:szCs w:val="28"/>
          <w:lang w:val="uk-UA" w:eastAsia="en-US"/>
        </w:rPr>
        <w:t>розприділяють</w:t>
      </w:r>
      <w:proofErr w:type="spellEnd"/>
      <w:r w:rsidRPr="00EC7444">
        <w:rPr>
          <w:rFonts w:ascii="Times New Roman" w:eastAsia="Calibri" w:hAnsi="Times New Roman" w:cs="Times New Roman"/>
          <w:bCs/>
          <w:sz w:val="28"/>
          <w:szCs w:val="28"/>
          <w:lang w:val="uk-UA" w:eastAsia="en-US"/>
        </w:rPr>
        <w:t xml:space="preserve"> ролі та завдання діючих осіб і починають реалізовувати всі п’ять етапів </w:t>
      </w:r>
      <w:proofErr w:type="spellStart"/>
      <w:r w:rsidRPr="00EC7444">
        <w:rPr>
          <w:rFonts w:ascii="Times New Roman" w:eastAsia="Calibri" w:hAnsi="Times New Roman" w:cs="Times New Roman"/>
          <w:bCs/>
          <w:sz w:val="28"/>
          <w:szCs w:val="28"/>
          <w:lang w:val="uk-UA" w:eastAsia="en-US"/>
        </w:rPr>
        <w:t>медсестринського</w:t>
      </w:r>
      <w:proofErr w:type="spellEnd"/>
      <w:r w:rsidRPr="00EC7444">
        <w:rPr>
          <w:rFonts w:ascii="Times New Roman" w:eastAsia="Calibri" w:hAnsi="Times New Roman" w:cs="Times New Roman"/>
          <w:bCs/>
          <w:sz w:val="28"/>
          <w:szCs w:val="28"/>
          <w:lang w:val="uk-UA" w:eastAsia="en-US"/>
        </w:rPr>
        <w:t xml:space="preserve"> процесу відповідно до скарг та проблем, які виявляє в себе «умовний пацієнт»:</w:t>
      </w:r>
    </w:p>
    <w:p w14:paraId="57F29522"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1. Здійснення суб’єктивного, об’єктивного обстеження та додаткових методів.</w:t>
      </w:r>
    </w:p>
    <w:p w14:paraId="10502C12"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2. Постановка </w:t>
      </w:r>
      <w:proofErr w:type="spellStart"/>
      <w:r w:rsidRPr="00EC7444">
        <w:rPr>
          <w:rFonts w:ascii="Times New Roman" w:eastAsia="Calibri" w:hAnsi="Times New Roman" w:cs="Times New Roman"/>
          <w:bCs/>
          <w:sz w:val="28"/>
          <w:szCs w:val="28"/>
          <w:lang w:val="uk-UA" w:eastAsia="en-US"/>
        </w:rPr>
        <w:t>медсестринського</w:t>
      </w:r>
      <w:proofErr w:type="spellEnd"/>
      <w:r w:rsidRPr="00EC7444">
        <w:rPr>
          <w:rFonts w:ascii="Times New Roman" w:eastAsia="Calibri" w:hAnsi="Times New Roman" w:cs="Times New Roman"/>
          <w:bCs/>
          <w:sz w:val="28"/>
          <w:szCs w:val="28"/>
          <w:lang w:val="uk-UA" w:eastAsia="en-US"/>
        </w:rPr>
        <w:t xml:space="preserve"> діагнозу.</w:t>
      </w:r>
    </w:p>
    <w:p w14:paraId="6EB76589"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3. Складання плану </w:t>
      </w:r>
      <w:proofErr w:type="spellStart"/>
      <w:r w:rsidRPr="00EC7444">
        <w:rPr>
          <w:rFonts w:ascii="Times New Roman" w:eastAsia="Calibri" w:hAnsi="Times New Roman" w:cs="Times New Roman"/>
          <w:bCs/>
          <w:sz w:val="28"/>
          <w:szCs w:val="28"/>
          <w:lang w:val="uk-UA" w:eastAsia="en-US"/>
        </w:rPr>
        <w:t>медсестринських</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втручань</w:t>
      </w:r>
      <w:proofErr w:type="spellEnd"/>
      <w:r w:rsidRPr="00EC7444">
        <w:rPr>
          <w:rFonts w:ascii="Times New Roman" w:eastAsia="Calibri" w:hAnsi="Times New Roman" w:cs="Times New Roman"/>
          <w:bCs/>
          <w:sz w:val="28"/>
          <w:szCs w:val="28"/>
          <w:lang w:val="uk-UA" w:eastAsia="en-US"/>
        </w:rPr>
        <w:t>.</w:t>
      </w:r>
    </w:p>
    <w:p w14:paraId="0CBF1F0D"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4. Реалізація плану догляду за пацієнтом, із залученням родичів.</w:t>
      </w:r>
    </w:p>
    <w:p w14:paraId="1B16E6F4"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5. Оцінка результатів </w:t>
      </w:r>
      <w:proofErr w:type="spellStart"/>
      <w:r w:rsidRPr="00EC7444">
        <w:rPr>
          <w:rFonts w:ascii="Times New Roman" w:eastAsia="Calibri" w:hAnsi="Times New Roman" w:cs="Times New Roman"/>
          <w:bCs/>
          <w:sz w:val="28"/>
          <w:szCs w:val="28"/>
          <w:lang w:val="uk-UA" w:eastAsia="en-US"/>
        </w:rPr>
        <w:t>медсестринських</w:t>
      </w:r>
      <w:proofErr w:type="spellEnd"/>
      <w:r w:rsidRPr="00EC7444">
        <w:rPr>
          <w:rFonts w:ascii="Times New Roman" w:eastAsia="Calibri" w:hAnsi="Times New Roman" w:cs="Times New Roman"/>
          <w:bCs/>
          <w:sz w:val="28"/>
          <w:szCs w:val="28"/>
          <w:lang w:val="uk-UA" w:eastAsia="en-US"/>
        </w:rPr>
        <w:t xml:space="preserve"> </w:t>
      </w:r>
      <w:proofErr w:type="spellStart"/>
      <w:r w:rsidRPr="00EC7444">
        <w:rPr>
          <w:rFonts w:ascii="Times New Roman" w:eastAsia="Calibri" w:hAnsi="Times New Roman" w:cs="Times New Roman"/>
          <w:bCs/>
          <w:sz w:val="28"/>
          <w:szCs w:val="28"/>
          <w:lang w:val="uk-UA" w:eastAsia="en-US"/>
        </w:rPr>
        <w:t>втручань</w:t>
      </w:r>
      <w:proofErr w:type="spellEnd"/>
      <w:r w:rsidRPr="00EC7444">
        <w:rPr>
          <w:rFonts w:ascii="Times New Roman" w:eastAsia="Calibri" w:hAnsi="Times New Roman" w:cs="Times New Roman"/>
          <w:bCs/>
          <w:sz w:val="28"/>
          <w:szCs w:val="28"/>
          <w:lang w:val="uk-UA" w:eastAsia="en-US"/>
        </w:rPr>
        <w:t xml:space="preserve"> і зворотній зв’язок.</w:t>
      </w:r>
    </w:p>
    <w:p w14:paraId="58A6DF14"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 xml:space="preserve">Учасники цієї інтерактивної гри клінічно мислять, застосовують теоретичні знання та набувають навичок прийняття рішень, подібних до тих, що будуть </w:t>
      </w:r>
      <w:proofErr w:type="spellStart"/>
      <w:r w:rsidRPr="00EC7444">
        <w:rPr>
          <w:rFonts w:ascii="Times New Roman" w:eastAsia="Calibri" w:hAnsi="Times New Roman" w:cs="Times New Roman"/>
          <w:bCs/>
          <w:sz w:val="28"/>
          <w:szCs w:val="28"/>
          <w:lang w:val="uk-UA" w:eastAsia="en-US"/>
        </w:rPr>
        <w:t>ухвалюватись</w:t>
      </w:r>
      <w:proofErr w:type="spellEnd"/>
      <w:r w:rsidRPr="00EC7444">
        <w:rPr>
          <w:rFonts w:ascii="Times New Roman" w:eastAsia="Calibri" w:hAnsi="Times New Roman" w:cs="Times New Roman"/>
          <w:bCs/>
          <w:sz w:val="28"/>
          <w:szCs w:val="28"/>
          <w:lang w:val="uk-UA" w:eastAsia="en-US"/>
        </w:rPr>
        <w:t xml:space="preserve"> при виконанні своїх професійних обов’язків насправді працюючи, будучи дипломованим спеціалістом.</w:t>
      </w:r>
    </w:p>
    <w:p w14:paraId="14C8E433" w14:textId="77777777" w:rsidR="00EC7444" w:rsidRDefault="00EC7444" w:rsidP="00EC7444">
      <w:pPr>
        <w:spacing w:after="0" w:line="360" w:lineRule="auto"/>
        <w:ind w:firstLine="567"/>
        <w:jc w:val="both"/>
        <w:rPr>
          <w:rFonts w:ascii="Times New Roman" w:eastAsia="Calibri" w:hAnsi="Times New Roman" w:cs="Times New Roman"/>
          <w:bCs/>
          <w:sz w:val="28"/>
          <w:szCs w:val="28"/>
          <w:lang w:val="uk-UA" w:eastAsia="en-US"/>
        </w:rPr>
      </w:pPr>
      <w:r w:rsidRPr="00EC7444">
        <w:rPr>
          <w:rFonts w:ascii="Times New Roman" w:eastAsia="Calibri" w:hAnsi="Times New Roman" w:cs="Times New Roman"/>
          <w:bCs/>
          <w:sz w:val="28"/>
          <w:szCs w:val="28"/>
          <w:lang w:val="uk-UA" w:eastAsia="en-US"/>
        </w:rPr>
        <w:t>В умовах дистанційного навчання можливо провести рольову гру тільки за умови синхронної форми онлайн заняття.</w:t>
      </w:r>
    </w:p>
    <w:p w14:paraId="6A506B4A" w14:textId="124007F2" w:rsidR="00746DD9" w:rsidRDefault="00746DD9" w:rsidP="00EC7444">
      <w:pPr>
        <w:spacing w:after="0" w:line="360" w:lineRule="auto"/>
        <w:ind w:firstLine="567"/>
        <w:jc w:val="both"/>
        <w:rPr>
          <w:rFonts w:ascii="Times New Roman" w:eastAsia="Calibri" w:hAnsi="Times New Roman" w:cs="Times New Roman"/>
          <w:bCs/>
          <w:sz w:val="28"/>
          <w:szCs w:val="28"/>
          <w:lang w:val="uk-UA" w:eastAsia="en-US"/>
        </w:rPr>
      </w:pPr>
      <w:r>
        <w:rPr>
          <w:rFonts w:ascii="Times New Roman" w:eastAsia="Calibri" w:hAnsi="Times New Roman" w:cs="Times New Roman"/>
          <w:bCs/>
          <w:sz w:val="28"/>
          <w:szCs w:val="28"/>
          <w:lang w:val="uk-UA" w:eastAsia="en-US"/>
        </w:rPr>
        <w:t>На заняттях з дисципліни «</w:t>
      </w:r>
      <w:proofErr w:type="spellStart"/>
      <w:r>
        <w:rPr>
          <w:rFonts w:ascii="Times New Roman" w:eastAsia="Calibri" w:hAnsi="Times New Roman" w:cs="Times New Roman"/>
          <w:bCs/>
          <w:sz w:val="28"/>
          <w:szCs w:val="28"/>
          <w:lang w:val="uk-UA" w:eastAsia="en-US"/>
        </w:rPr>
        <w:t>Медсестринство</w:t>
      </w:r>
      <w:proofErr w:type="spellEnd"/>
      <w:r>
        <w:rPr>
          <w:rFonts w:ascii="Times New Roman" w:eastAsia="Calibri" w:hAnsi="Times New Roman" w:cs="Times New Roman"/>
          <w:bCs/>
          <w:sz w:val="28"/>
          <w:szCs w:val="28"/>
          <w:lang w:val="uk-UA" w:eastAsia="en-US"/>
        </w:rPr>
        <w:t xml:space="preserve"> в акушерстві» здобувачі освіти працюючи в парах вивчають розміри великого та малого тазу та демонструють прийоми </w:t>
      </w:r>
      <w:r w:rsidRPr="00746DD9">
        <w:rPr>
          <w:rFonts w:ascii="Times New Roman" w:eastAsia="Calibri" w:hAnsi="Times New Roman" w:cs="Times New Roman"/>
          <w:bCs/>
          <w:sz w:val="28"/>
          <w:szCs w:val="28"/>
          <w:lang w:val="uk-UA" w:eastAsia="en-US"/>
        </w:rPr>
        <w:t>Леопольда-Левицького</w:t>
      </w:r>
      <w:r>
        <w:rPr>
          <w:rFonts w:ascii="Times New Roman" w:eastAsia="Calibri" w:hAnsi="Times New Roman" w:cs="Times New Roman"/>
          <w:bCs/>
          <w:sz w:val="28"/>
          <w:szCs w:val="28"/>
          <w:lang w:val="uk-UA" w:eastAsia="en-US"/>
        </w:rPr>
        <w:t xml:space="preserve">. Адже, </w:t>
      </w:r>
      <w:r w:rsidRPr="001F773E">
        <w:rPr>
          <w:rFonts w:ascii="Times New Roman" w:eastAsia="Calibri" w:hAnsi="Times New Roman" w:cs="Times New Roman"/>
          <w:bCs/>
          <w:sz w:val="28"/>
          <w:szCs w:val="28"/>
          <w:lang w:val="uk-UA" w:eastAsia="en-US"/>
        </w:rPr>
        <w:t>«</w:t>
      </w:r>
      <w:r>
        <w:rPr>
          <w:rFonts w:ascii="Times New Roman" w:eastAsia="Calibri" w:hAnsi="Times New Roman" w:cs="Times New Roman"/>
          <w:bCs/>
          <w:sz w:val="28"/>
          <w:szCs w:val="28"/>
          <w:lang w:val="uk-UA" w:eastAsia="en-US"/>
        </w:rPr>
        <w:t>н</w:t>
      </w:r>
      <w:r w:rsidRPr="001F773E">
        <w:rPr>
          <w:rFonts w:ascii="Times New Roman" w:eastAsia="Calibri" w:hAnsi="Times New Roman" w:cs="Times New Roman"/>
          <w:bCs/>
          <w:sz w:val="28"/>
          <w:szCs w:val="28"/>
          <w:lang w:val="uk-UA" w:eastAsia="en-US"/>
        </w:rPr>
        <w:t>авчаючи інших, вчимося самі» (лат.</w:t>
      </w:r>
      <w:r w:rsidRPr="00746DD9">
        <w:rPr>
          <w:rFonts w:ascii="Times New Roman" w:eastAsia="Calibri" w:hAnsi="Times New Roman" w:cs="Times New Roman"/>
          <w:bCs/>
          <w:sz w:val="28"/>
          <w:szCs w:val="28"/>
          <w:lang w:eastAsia="en-US"/>
        </w:rPr>
        <w:t> </w:t>
      </w:r>
      <w:proofErr w:type="spellStart"/>
      <w:r w:rsidRPr="00746DD9">
        <w:rPr>
          <w:rFonts w:ascii="Times New Roman" w:eastAsia="Calibri" w:hAnsi="Times New Roman" w:cs="Times New Roman"/>
          <w:bCs/>
          <w:i/>
          <w:iCs/>
          <w:sz w:val="28"/>
          <w:szCs w:val="28"/>
          <w:lang w:eastAsia="en-US"/>
        </w:rPr>
        <w:t>Docendo</w:t>
      </w:r>
      <w:proofErr w:type="spellEnd"/>
      <w:r w:rsidRPr="001F773E">
        <w:rPr>
          <w:rFonts w:ascii="Times New Roman" w:eastAsia="Calibri" w:hAnsi="Times New Roman" w:cs="Times New Roman"/>
          <w:bCs/>
          <w:i/>
          <w:iCs/>
          <w:sz w:val="28"/>
          <w:szCs w:val="28"/>
          <w:lang w:val="uk-UA" w:eastAsia="en-US"/>
        </w:rPr>
        <w:t xml:space="preserve"> </w:t>
      </w:r>
      <w:proofErr w:type="spellStart"/>
      <w:r w:rsidRPr="00746DD9">
        <w:rPr>
          <w:rFonts w:ascii="Times New Roman" w:eastAsia="Calibri" w:hAnsi="Times New Roman" w:cs="Times New Roman"/>
          <w:bCs/>
          <w:i/>
          <w:iCs/>
          <w:sz w:val="28"/>
          <w:szCs w:val="28"/>
          <w:lang w:eastAsia="en-US"/>
        </w:rPr>
        <w:t>discimus</w:t>
      </w:r>
      <w:proofErr w:type="spellEnd"/>
      <w:r w:rsidRPr="001F773E">
        <w:rPr>
          <w:rFonts w:ascii="Times New Roman" w:eastAsia="Calibri" w:hAnsi="Times New Roman" w:cs="Times New Roman"/>
          <w:bCs/>
          <w:sz w:val="28"/>
          <w:szCs w:val="28"/>
          <w:lang w:val="uk-UA" w:eastAsia="en-US"/>
        </w:rPr>
        <w:t>) — це</w:t>
      </w:r>
      <w:r w:rsidRPr="00746DD9">
        <w:rPr>
          <w:rFonts w:ascii="Times New Roman" w:eastAsia="Calibri" w:hAnsi="Times New Roman" w:cs="Times New Roman"/>
          <w:bCs/>
          <w:sz w:val="28"/>
          <w:szCs w:val="28"/>
          <w:lang w:eastAsia="en-US"/>
        </w:rPr>
        <w:t> </w:t>
      </w:r>
      <w:r w:rsidRPr="001F773E">
        <w:rPr>
          <w:rFonts w:ascii="Times New Roman" w:eastAsia="Calibri" w:hAnsi="Times New Roman" w:cs="Times New Roman"/>
          <w:bCs/>
          <w:sz w:val="28"/>
          <w:szCs w:val="28"/>
          <w:lang w:val="uk-UA" w:eastAsia="en-US"/>
        </w:rPr>
        <w:t>крилатий вислів, приписуваний римському філософу Сенеці, який означає, що процес викладання або передачі знань поглиблює власне розуміння предмета.</w:t>
      </w:r>
      <w:r>
        <w:rPr>
          <w:rFonts w:ascii="Times New Roman" w:eastAsia="Calibri" w:hAnsi="Times New Roman" w:cs="Times New Roman"/>
          <w:bCs/>
          <w:sz w:val="28"/>
          <w:szCs w:val="28"/>
          <w:lang w:val="uk-UA" w:eastAsia="en-US"/>
        </w:rPr>
        <w:t xml:space="preserve"> Один здобувач освіти грає роль викладача і перевіряє чи вірно демонструється навичка та загадує різні варіанти </w:t>
      </w:r>
      <w:proofErr w:type="spellStart"/>
      <w:r>
        <w:rPr>
          <w:rFonts w:ascii="Times New Roman" w:eastAsia="Calibri" w:hAnsi="Times New Roman" w:cs="Times New Roman"/>
          <w:bCs/>
          <w:sz w:val="28"/>
          <w:szCs w:val="28"/>
          <w:lang w:val="uk-UA" w:eastAsia="en-US"/>
        </w:rPr>
        <w:t>членорозміщення</w:t>
      </w:r>
      <w:proofErr w:type="spellEnd"/>
      <w:r>
        <w:rPr>
          <w:rFonts w:ascii="Times New Roman" w:eastAsia="Calibri" w:hAnsi="Times New Roman" w:cs="Times New Roman"/>
          <w:bCs/>
          <w:sz w:val="28"/>
          <w:szCs w:val="28"/>
          <w:lang w:val="uk-UA" w:eastAsia="en-US"/>
        </w:rPr>
        <w:t xml:space="preserve"> плода, а інший здобувач освіти відповідає.</w:t>
      </w:r>
    </w:p>
    <w:p w14:paraId="31B7F6D1" w14:textId="77777777" w:rsidR="00746DD9" w:rsidRDefault="00746DD9" w:rsidP="00EC7444">
      <w:pPr>
        <w:spacing w:after="0" w:line="360" w:lineRule="auto"/>
        <w:ind w:firstLine="567"/>
        <w:jc w:val="both"/>
        <w:rPr>
          <w:rFonts w:ascii="Times New Roman" w:eastAsia="Calibri" w:hAnsi="Times New Roman" w:cs="Times New Roman"/>
          <w:bCs/>
          <w:sz w:val="28"/>
          <w:szCs w:val="28"/>
          <w:lang w:val="uk-UA" w:eastAsia="en-US"/>
        </w:rPr>
      </w:pPr>
    </w:p>
    <w:p w14:paraId="727395AC" w14:textId="77777777" w:rsidR="00746DD9" w:rsidRDefault="00746DD9" w:rsidP="00EC7444">
      <w:pPr>
        <w:spacing w:after="0" w:line="360" w:lineRule="auto"/>
        <w:ind w:firstLine="567"/>
        <w:jc w:val="both"/>
        <w:rPr>
          <w:rFonts w:ascii="Times New Roman" w:eastAsia="Calibri" w:hAnsi="Times New Roman" w:cs="Times New Roman"/>
          <w:bCs/>
          <w:sz w:val="28"/>
          <w:szCs w:val="28"/>
          <w:lang w:val="uk-UA" w:eastAsia="en-US"/>
        </w:rPr>
        <w:sectPr w:rsidR="00746DD9" w:rsidSect="000008C1">
          <w:footerReference w:type="default" r:id="rId23"/>
          <w:pgSz w:w="11906" w:h="16838"/>
          <w:pgMar w:top="993" w:right="850" w:bottom="851" w:left="1134" w:header="708" w:footer="708" w:gutter="0"/>
          <w:cols w:space="708"/>
          <w:titlePg/>
          <w:docGrid w:linePitch="360"/>
        </w:sectPr>
      </w:pPr>
    </w:p>
    <w:p w14:paraId="6485935F" w14:textId="77777777" w:rsidR="005C6353" w:rsidRDefault="00330B83" w:rsidP="00746DD9">
      <w:pPr>
        <w:spacing w:after="0" w:line="360" w:lineRule="auto"/>
        <w:ind w:left="-284" w:firstLine="567"/>
        <w:jc w:val="center"/>
        <w:rPr>
          <w:rFonts w:ascii="Times New Roman" w:eastAsia="Calibri" w:hAnsi="Times New Roman" w:cs="Times New Roman"/>
          <w:bCs/>
          <w:sz w:val="28"/>
          <w:szCs w:val="28"/>
          <w:lang w:val="uk-UA" w:eastAsia="en-US"/>
        </w:rPr>
      </w:pPr>
      <w:r>
        <w:rPr>
          <w:rFonts w:ascii="Times New Roman" w:eastAsia="Calibri" w:hAnsi="Times New Roman" w:cs="Times New Roman"/>
          <w:bCs/>
          <w:noProof/>
          <w:sz w:val="28"/>
          <w:szCs w:val="28"/>
          <w:lang w:val="uk-UA" w:eastAsia="uk-UA"/>
        </w:rPr>
        <w:lastRenderedPageBreak/>
        <w:drawing>
          <wp:inline distT="0" distB="0" distL="0" distR="0" wp14:anchorId="5B76DC24" wp14:editId="36A1B9F1">
            <wp:extent cx="3407876" cy="4138930"/>
            <wp:effectExtent l="0" t="0" r="0" b="0"/>
            <wp:docPr id="14" name="Рисунок 14" descr="F:\Узагальнення досвіду Рощик В.А\177417505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Узагальнення досвіду Рощик В.А\177417505466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23"/>
                    <a:stretch/>
                  </pic:blipFill>
                  <pic:spPr bwMode="auto">
                    <a:xfrm>
                      <a:off x="0" y="0"/>
                      <a:ext cx="3432146" cy="4168407"/>
                    </a:xfrm>
                    <a:prstGeom prst="rect">
                      <a:avLst/>
                    </a:prstGeom>
                    <a:noFill/>
                    <a:ln>
                      <a:noFill/>
                    </a:ln>
                    <a:extLst>
                      <a:ext uri="{53640926-AAD7-44D8-BBD7-CCE9431645EC}">
                        <a14:shadowObscured xmlns:a14="http://schemas.microsoft.com/office/drawing/2010/main"/>
                      </a:ext>
                    </a:extLst>
                  </pic:spPr>
                </pic:pic>
              </a:graphicData>
            </a:graphic>
          </wp:inline>
        </w:drawing>
      </w:r>
    </w:p>
    <w:p w14:paraId="56418E60" w14:textId="2BFFE1A0" w:rsidR="00F33971" w:rsidRDefault="00F33971" w:rsidP="005C6353">
      <w:pPr>
        <w:spacing w:after="0" w:line="360" w:lineRule="auto"/>
        <w:ind w:firstLine="567"/>
        <w:jc w:val="center"/>
        <w:rPr>
          <w:rFonts w:ascii="Times New Roman" w:eastAsia="Calibri" w:hAnsi="Times New Roman" w:cs="Times New Roman"/>
          <w:bCs/>
          <w:sz w:val="28"/>
          <w:szCs w:val="28"/>
          <w:lang w:val="uk-UA" w:eastAsia="en-US"/>
        </w:rPr>
      </w:pPr>
    </w:p>
    <w:p w14:paraId="127F8E6B" w14:textId="77777777" w:rsidR="00F33971" w:rsidRDefault="00F33971" w:rsidP="005C6353">
      <w:pPr>
        <w:spacing w:after="0" w:line="360" w:lineRule="auto"/>
        <w:ind w:firstLine="567"/>
        <w:jc w:val="center"/>
        <w:rPr>
          <w:rFonts w:ascii="Times New Roman" w:eastAsia="Calibri" w:hAnsi="Times New Roman" w:cs="Times New Roman"/>
          <w:bCs/>
          <w:sz w:val="28"/>
          <w:szCs w:val="28"/>
          <w:lang w:val="uk-UA" w:eastAsia="en-US"/>
        </w:rPr>
      </w:pPr>
    </w:p>
    <w:p w14:paraId="6C20A664" w14:textId="0F29EBA3" w:rsidR="005C6353" w:rsidRDefault="00330B83" w:rsidP="005C6353">
      <w:pPr>
        <w:spacing w:after="0" w:line="360" w:lineRule="auto"/>
        <w:ind w:firstLine="567"/>
        <w:jc w:val="center"/>
        <w:rPr>
          <w:rFonts w:ascii="Times New Roman" w:eastAsia="Calibri" w:hAnsi="Times New Roman" w:cs="Times New Roman"/>
          <w:bCs/>
          <w:sz w:val="28"/>
          <w:szCs w:val="28"/>
          <w:lang w:val="uk-UA" w:eastAsia="en-US"/>
        </w:rPr>
      </w:pPr>
      <w:r>
        <w:rPr>
          <w:rFonts w:ascii="Times New Roman" w:eastAsia="Calibri" w:hAnsi="Times New Roman" w:cs="Times New Roman"/>
          <w:bCs/>
          <w:noProof/>
          <w:sz w:val="28"/>
          <w:szCs w:val="28"/>
          <w:lang w:val="uk-UA" w:eastAsia="uk-UA"/>
        </w:rPr>
        <w:drawing>
          <wp:inline distT="0" distB="0" distL="0" distR="0" wp14:anchorId="79E849C9" wp14:editId="7466771B">
            <wp:extent cx="3684905" cy="4053205"/>
            <wp:effectExtent l="0" t="0" r="0" b="0"/>
            <wp:docPr id="13" name="Рисунок 13" descr="F:\Узагальнення досвіду Рощик В.А\177417505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Узагальнення досвіду Рощик В.А\17741750546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7470" cy="4067026"/>
                    </a:xfrm>
                    <a:prstGeom prst="rect">
                      <a:avLst/>
                    </a:prstGeom>
                    <a:noFill/>
                    <a:ln>
                      <a:noFill/>
                    </a:ln>
                  </pic:spPr>
                </pic:pic>
              </a:graphicData>
            </a:graphic>
          </wp:inline>
        </w:drawing>
      </w:r>
    </w:p>
    <w:p w14:paraId="28E6C8E0" w14:textId="12840959" w:rsidR="005C6353" w:rsidRDefault="00330B83" w:rsidP="005C6353">
      <w:pPr>
        <w:spacing w:after="0" w:line="360" w:lineRule="auto"/>
        <w:ind w:firstLine="567"/>
        <w:jc w:val="center"/>
        <w:rPr>
          <w:rFonts w:ascii="Times New Roman" w:eastAsia="Calibri" w:hAnsi="Times New Roman" w:cs="Times New Roman"/>
          <w:bCs/>
          <w:sz w:val="28"/>
          <w:szCs w:val="28"/>
          <w:lang w:val="uk-UA" w:eastAsia="en-US"/>
        </w:rPr>
      </w:pPr>
      <w:r>
        <w:rPr>
          <w:rFonts w:ascii="Times New Roman" w:eastAsia="Calibri" w:hAnsi="Times New Roman" w:cs="Times New Roman"/>
          <w:bCs/>
          <w:noProof/>
          <w:sz w:val="28"/>
          <w:szCs w:val="28"/>
          <w:lang w:val="uk-UA" w:eastAsia="uk-UA"/>
        </w:rPr>
        <w:drawing>
          <wp:inline distT="0" distB="0" distL="0" distR="0" wp14:anchorId="5F6395C2" wp14:editId="25ED76C1">
            <wp:extent cx="3042813" cy="4139139"/>
            <wp:effectExtent l="0" t="0" r="0" b="0"/>
            <wp:docPr id="12" name="Рисунок 12" descr="F:\Узагальнення досвіду Рощик В.А\177417505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Узагальнення досвіду Рощик В.А\177417505463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653"/>
                    <a:stretch/>
                  </pic:blipFill>
                  <pic:spPr bwMode="auto">
                    <a:xfrm>
                      <a:off x="0" y="0"/>
                      <a:ext cx="3072515" cy="4179543"/>
                    </a:xfrm>
                    <a:prstGeom prst="rect">
                      <a:avLst/>
                    </a:prstGeom>
                    <a:noFill/>
                    <a:ln>
                      <a:noFill/>
                    </a:ln>
                    <a:extLst>
                      <a:ext uri="{53640926-AAD7-44D8-BBD7-CCE9431645EC}">
                        <a14:shadowObscured xmlns:a14="http://schemas.microsoft.com/office/drawing/2010/main"/>
                      </a:ext>
                    </a:extLst>
                  </pic:spPr>
                </pic:pic>
              </a:graphicData>
            </a:graphic>
          </wp:inline>
        </w:drawing>
      </w:r>
    </w:p>
    <w:p w14:paraId="126A4920" w14:textId="428769CD" w:rsidR="00F33971" w:rsidRDefault="00F33971" w:rsidP="005C6353">
      <w:pPr>
        <w:spacing w:after="0" w:line="360" w:lineRule="auto"/>
        <w:ind w:firstLine="567"/>
        <w:jc w:val="center"/>
        <w:rPr>
          <w:rFonts w:ascii="Times New Roman" w:eastAsia="Calibri" w:hAnsi="Times New Roman" w:cs="Times New Roman"/>
          <w:bCs/>
          <w:sz w:val="28"/>
          <w:szCs w:val="28"/>
          <w:lang w:val="uk-UA" w:eastAsia="en-US"/>
        </w:rPr>
      </w:pPr>
    </w:p>
    <w:p w14:paraId="5FF2A986" w14:textId="77777777" w:rsidR="00F33971" w:rsidRDefault="00F33971" w:rsidP="005C6353">
      <w:pPr>
        <w:spacing w:after="0" w:line="360" w:lineRule="auto"/>
        <w:ind w:firstLine="567"/>
        <w:jc w:val="center"/>
        <w:rPr>
          <w:rFonts w:ascii="Times New Roman" w:eastAsia="Calibri" w:hAnsi="Times New Roman" w:cs="Times New Roman"/>
          <w:bCs/>
          <w:sz w:val="28"/>
          <w:szCs w:val="28"/>
          <w:lang w:val="uk-UA" w:eastAsia="en-US"/>
        </w:rPr>
      </w:pPr>
    </w:p>
    <w:p w14:paraId="10D24EA7" w14:textId="77777777" w:rsidR="005C6353" w:rsidRDefault="00330B83" w:rsidP="005C6353">
      <w:pPr>
        <w:spacing w:after="0" w:line="360" w:lineRule="auto"/>
        <w:ind w:firstLine="567"/>
        <w:jc w:val="center"/>
        <w:rPr>
          <w:rFonts w:ascii="Times New Roman" w:eastAsia="Calibri" w:hAnsi="Times New Roman" w:cs="Times New Roman"/>
          <w:bCs/>
          <w:sz w:val="28"/>
          <w:szCs w:val="28"/>
          <w:lang w:val="uk-UA" w:eastAsia="en-US"/>
        </w:rPr>
      </w:pPr>
      <w:r>
        <w:rPr>
          <w:rFonts w:ascii="Times New Roman" w:eastAsia="Calibri" w:hAnsi="Times New Roman" w:cs="Times New Roman"/>
          <w:bCs/>
          <w:noProof/>
          <w:sz w:val="28"/>
          <w:szCs w:val="28"/>
          <w:lang w:val="uk-UA" w:eastAsia="uk-UA"/>
        </w:rPr>
        <w:drawing>
          <wp:inline distT="0" distB="0" distL="0" distR="0" wp14:anchorId="0A752958" wp14:editId="35830A4C">
            <wp:extent cx="2863850" cy="4053385"/>
            <wp:effectExtent l="0" t="0" r="0" b="0"/>
            <wp:docPr id="11" name="Рисунок 11" descr="F:\Узагальнення досвіду Рощик В.А\177417505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Узагальнення досвіду Рощик В.А\17741750546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626"/>
                    <a:stretch/>
                  </pic:blipFill>
                  <pic:spPr bwMode="auto">
                    <a:xfrm>
                      <a:off x="0" y="0"/>
                      <a:ext cx="2882130" cy="4079258"/>
                    </a:xfrm>
                    <a:prstGeom prst="rect">
                      <a:avLst/>
                    </a:prstGeom>
                    <a:noFill/>
                    <a:ln>
                      <a:noFill/>
                    </a:ln>
                    <a:extLst>
                      <a:ext uri="{53640926-AAD7-44D8-BBD7-CCE9431645EC}">
                        <a14:shadowObscured xmlns:a14="http://schemas.microsoft.com/office/drawing/2010/main"/>
                      </a:ext>
                    </a:extLst>
                  </pic:spPr>
                </pic:pic>
              </a:graphicData>
            </a:graphic>
          </wp:inline>
        </w:drawing>
      </w:r>
    </w:p>
    <w:p w14:paraId="0ADA8780" w14:textId="77777777" w:rsidR="00746DD9" w:rsidRDefault="00746DD9" w:rsidP="005C6353">
      <w:pPr>
        <w:spacing w:after="0" w:line="360" w:lineRule="auto"/>
        <w:ind w:firstLine="567"/>
        <w:jc w:val="center"/>
        <w:rPr>
          <w:rFonts w:ascii="Times New Roman" w:eastAsia="Calibri" w:hAnsi="Times New Roman" w:cs="Times New Roman"/>
          <w:bCs/>
          <w:sz w:val="28"/>
          <w:szCs w:val="28"/>
          <w:lang w:val="uk-UA" w:eastAsia="en-US"/>
        </w:rPr>
        <w:sectPr w:rsidR="00746DD9" w:rsidSect="00746DD9">
          <w:type w:val="continuous"/>
          <w:pgSz w:w="11906" w:h="16838"/>
          <w:pgMar w:top="993" w:right="1274" w:bottom="851" w:left="1134" w:header="708" w:footer="708" w:gutter="0"/>
          <w:cols w:num="2" w:space="708"/>
          <w:titlePg/>
          <w:docGrid w:linePitch="360"/>
        </w:sectPr>
      </w:pPr>
    </w:p>
    <w:p w14:paraId="47EFE786" w14:textId="7AAFACD7" w:rsidR="00746DD9" w:rsidRDefault="00330B83" w:rsidP="005C6353">
      <w:pPr>
        <w:spacing w:after="0" w:line="360" w:lineRule="auto"/>
        <w:ind w:firstLine="567"/>
        <w:jc w:val="center"/>
        <w:rPr>
          <w:rFonts w:ascii="Times New Roman" w:eastAsia="Calibri" w:hAnsi="Times New Roman" w:cs="Times New Roman"/>
          <w:bCs/>
          <w:sz w:val="28"/>
          <w:szCs w:val="28"/>
          <w:lang w:val="uk-UA" w:eastAsia="en-US"/>
        </w:rPr>
        <w:sectPr w:rsidR="00746DD9" w:rsidSect="00746DD9">
          <w:type w:val="continuous"/>
          <w:pgSz w:w="11906" w:h="16838"/>
          <w:pgMar w:top="993" w:right="1274" w:bottom="851" w:left="1134" w:header="708" w:footer="708" w:gutter="0"/>
          <w:cols w:space="708"/>
          <w:titlePg/>
          <w:docGrid w:linePitch="360"/>
        </w:sectPr>
      </w:pPr>
      <w:r>
        <w:rPr>
          <w:rFonts w:ascii="Times New Roman" w:eastAsia="Calibri" w:hAnsi="Times New Roman" w:cs="Times New Roman"/>
          <w:bCs/>
          <w:noProof/>
          <w:sz w:val="28"/>
          <w:szCs w:val="28"/>
          <w:lang w:val="uk-UA" w:eastAsia="uk-UA"/>
        </w:rPr>
        <w:lastRenderedPageBreak/>
        <w:drawing>
          <wp:inline distT="0" distB="0" distL="0" distR="0" wp14:anchorId="4BBFBDBB" wp14:editId="0796FAFE">
            <wp:extent cx="2656205" cy="2893325"/>
            <wp:effectExtent l="0" t="0" r="0" b="0"/>
            <wp:docPr id="10" name="Рисунок 10" descr="F:\Узагальнення досвіду Рощик В.А\177417493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Узагальнення досвіду Рощик В.А\177417493682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0387" b="8838"/>
                    <a:stretch/>
                  </pic:blipFill>
                  <pic:spPr bwMode="auto">
                    <a:xfrm>
                      <a:off x="0" y="0"/>
                      <a:ext cx="2687390" cy="2927294"/>
                    </a:xfrm>
                    <a:prstGeom prst="rect">
                      <a:avLst/>
                    </a:prstGeom>
                    <a:noFill/>
                    <a:ln>
                      <a:noFill/>
                    </a:ln>
                    <a:extLst>
                      <a:ext uri="{53640926-AAD7-44D8-BBD7-CCE9431645EC}">
                        <a14:shadowObscured xmlns:a14="http://schemas.microsoft.com/office/drawing/2010/main"/>
                      </a:ext>
                    </a:extLst>
                  </pic:spPr>
                </pic:pic>
              </a:graphicData>
            </a:graphic>
          </wp:inline>
        </w:drawing>
      </w:r>
      <w:r w:rsidR="001F773E" w:rsidRPr="00F33971">
        <w:rPr>
          <w:rFonts w:ascii="Times New Roman" w:eastAsia="Calibri" w:hAnsi="Times New Roman" w:cs="Times New Roman"/>
          <w:bCs/>
          <w:sz w:val="28"/>
          <w:szCs w:val="28"/>
          <w:lang w:eastAsia="en-US"/>
        </w:rPr>
        <w:t xml:space="preserve">             </w:t>
      </w:r>
      <w:r w:rsidR="001F773E">
        <w:rPr>
          <w:noProof/>
        </w:rPr>
        <w:drawing>
          <wp:inline distT="0" distB="0" distL="0" distR="0" wp14:anchorId="4ADB0A3B" wp14:editId="22001C98">
            <wp:extent cx="2414156" cy="28523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5032" cy="2877047"/>
                    </a:xfrm>
                    <a:prstGeom prst="rect">
                      <a:avLst/>
                    </a:prstGeom>
                    <a:noFill/>
                    <a:ln>
                      <a:noFill/>
                    </a:ln>
                  </pic:spPr>
                </pic:pic>
              </a:graphicData>
            </a:graphic>
          </wp:inline>
        </w:drawing>
      </w:r>
    </w:p>
    <w:p w14:paraId="4E144E5B" w14:textId="77777777" w:rsidR="00AB549B" w:rsidRPr="00AB549B" w:rsidRDefault="00AB549B" w:rsidP="00AB549B">
      <w:pPr>
        <w:spacing w:after="0" w:line="360" w:lineRule="auto"/>
        <w:ind w:firstLine="567"/>
        <w:jc w:val="both"/>
        <w:rPr>
          <w:rFonts w:ascii="Times New Roman" w:eastAsia="Calibri" w:hAnsi="Times New Roman" w:cs="Times New Roman"/>
          <w:bCs/>
          <w:sz w:val="28"/>
          <w:szCs w:val="28"/>
          <w:lang w:val="uk-UA" w:eastAsia="en-US"/>
        </w:rPr>
      </w:pPr>
      <w:r w:rsidRPr="00AB549B">
        <w:rPr>
          <w:rFonts w:ascii="Times New Roman" w:eastAsia="Calibri" w:hAnsi="Times New Roman" w:cs="Times New Roman"/>
          <w:bCs/>
          <w:sz w:val="28"/>
          <w:szCs w:val="28"/>
          <w:lang w:val="uk-UA" w:eastAsia="en-US"/>
        </w:rPr>
        <w:t xml:space="preserve">Для проведення заключного етапу заняття, перевірки рівня засвоєння знань та для підготовки до ліцензійного іспиту Крок М студенти можуть проходити тестування на платформі </w:t>
      </w:r>
      <w:proofErr w:type="spellStart"/>
      <w:r w:rsidRPr="00AB549B">
        <w:rPr>
          <w:rFonts w:ascii="Times New Roman" w:eastAsia="Calibri" w:hAnsi="Times New Roman" w:cs="Times New Roman"/>
          <w:bCs/>
          <w:sz w:val="28"/>
          <w:szCs w:val="28"/>
          <w:lang w:val="uk-UA" w:eastAsia="en-US"/>
        </w:rPr>
        <w:t>Moodle</w:t>
      </w:r>
      <w:proofErr w:type="spellEnd"/>
      <w:r w:rsidRPr="00AB549B">
        <w:rPr>
          <w:rFonts w:ascii="Times New Roman" w:eastAsia="Calibri" w:hAnsi="Times New Roman" w:cs="Times New Roman"/>
          <w:bCs/>
          <w:sz w:val="28"/>
          <w:szCs w:val="28"/>
          <w:lang w:val="uk-UA" w:eastAsia="en-US"/>
        </w:rPr>
        <w:t xml:space="preserve"> нашого закладу освіти, також активно користуватися мобільними додатками, зокрема:</w:t>
      </w:r>
    </w:p>
    <w:p w14:paraId="7C0ED4EB" w14:textId="77777777" w:rsidR="00AB549B" w:rsidRPr="00AB549B" w:rsidRDefault="00AB549B" w:rsidP="00AB549B">
      <w:pPr>
        <w:tabs>
          <w:tab w:val="left" w:pos="426"/>
          <w:tab w:val="left" w:pos="709"/>
          <w:tab w:val="left" w:pos="851"/>
        </w:tabs>
        <w:spacing w:after="0" w:line="360" w:lineRule="auto"/>
        <w:ind w:firstLine="567"/>
        <w:jc w:val="both"/>
        <w:rPr>
          <w:rFonts w:ascii="Times New Roman" w:eastAsia="Calibri" w:hAnsi="Times New Roman" w:cs="Times New Roman"/>
          <w:bCs/>
          <w:sz w:val="28"/>
          <w:szCs w:val="28"/>
          <w:lang w:val="uk-UA" w:eastAsia="en-US"/>
        </w:rPr>
      </w:pPr>
      <w:r w:rsidRPr="00AB549B">
        <w:rPr>
          <w:rFonts w:ascii="Times New Roman" w:eastAsia="Calibri" w:hAnsi="Times New Roman" w:cs="Times New Roman"/>
          <w:bCs/>
          <w:sz w:val="28"/>
          <w:szCs w:val="28"/>
          <w:lang w:val="uk-UA" w:eastAsia="en-US"/>
        </w:rPr>
        <w:t></w:t>
      </w:r>
      <w:r w:rsidRPr="00AB549B">
        <w:rPr>
          <w:rFonts w:ascii="Times New Roman" w:eastAsia="Calibri" w:hAnsi="Times New Roman" w:cs="Times New Roman"/>
          <w:bCs/>
          <w:sz w:val="28"/>
          <w:szCs w:val="28"/>
          <w:lang w:val="uk-UA" w:eastAsia="en-US"/>
        </w:rPr>
        <w:tab/>
        <w:t>K-</w:t>
      </w:r>
      <w:proofErr w:type="spellStart"/>
      <w:r w:rsidRPr="00AB549B">
        <w:rPr>
          <w:rFonts w:ascii="Times New Roman" w:eastAsia="Calibri" w:hAnsi="Times New Roman" w:cs="Times New Roman"/>
          <w:bCs/>
          <w:sz w:val="28"/>
          <w:szCs w:val="28"/>
          <w:lang w:val="uk-UA" w:eastAsia="en-US"/>
        </w:rPr>
        <w:t>Test</w:t>
      </w:r>
      <w:proofErr w:type="spellEnd"/>
    </w:p>
    <w:p w14:paraId="600B2FBC" w14:textId="77777777" w:rsidR="00AB549B" w:rsidRPr="00AB549B" w:rsidRDefault="00AB549B" w:rsidP="00AB549B">
      <w:pPr>
        <w:tabs>
          <w:tab w:val="left" w:pos="426"/>
          <w:tab w:val="left" w:pos="709"/>
          <w:tab w:val="left" w:pos="851"/>
        </w:tabs>
        <w:spacing w:after="0" w:line="360" w:lineRule="auto"/>
        <w:ind w:firstLine="567"/>
        <w:jc w:val="both"/>
        <w:rPr>
          <w:rFonts w:ascii="Times New Roman" w:eastAsia="Calibri" w:hAnsi="Times New Roman" w:cs="Times New Roman"/>
          <w:bCs/>
          <w:sz w:val="28"/>
          <w:szCs w:val="28"/>
          <w:lang w:val="uk-UA" w:eastAsia="en-US"/>
        </w:rPr>
      </w:pPr>
      <w:r w:rsidRPr="00AB549B">
        <w:rPr>
          <w:rFonts w:ascii="Times New Roman" w:eastAsia="Calibri" w:hAnsi="Times New Roman" w:cs="Times New Roman"/>
          <w:bCs/>
          <w:sz w:val="28"/>
          <w:szCs w:val="28"/>
          <w:lang w:val="uk-UA" w:eastAsia="en-US"/>
        </w:rPr>
        <w:t></w:t>
      </w:r>
      <w:r w:rsidRPr="00AB549B">
        <w:rPr>
          <w:rFonts w:ascii="Times New Roman" w:eastAsia="Calibri" w:hAnsi="Times New Roman" w:cs="Times New Roman"/>
          <w:bCs/>
          <w:sz w:val="28"/>
          <w:szCs w:val="28"/>
          <w:lang w:val="uk-UA" w:eastAsia="en-US"/>
        </w:rPr>
        <w:tab/>
        <w:t xml:space="preserve">KROK </w:t>
      </w:r>
      <w:proofErr w:type="spellStart"/>
      <w:r w:rsidRPr="00AB549B">
        <w:rPr>
          <w:rFonts w:ascii="Times New Roman" w:eastAsia="Calibri" w:hAnsi="Times New Roman" w:cs="Times New Roman"/>
          <w:bCs/>
          <w:sz w:val="28"/>
          <w:szCs w:val="28"/>
          <w:lang w:val="uk-UA" w:eastAsia="en-US"/>
        </w:rPr>
        <w:t>Plus</w:t>
      </w:r>
      <w:proofErr w:type="spellEnd"/>
      <w:r w:rsidRPr="00AB549B">
        <w:rPr>
          <w:rFonts w:ascii="Times New Roman" w:eastAsia="Calibri" w:hAnsi="Times New Roman" w:cs="Times New Roman"/>
          <w:bCs/>
          <w:sz w:val="28"/>
          <w:szCs w:val="28"/>
          <w:lang w:val="uk-UA" w:eastAsia="en-US"/>
        </w:rPr>
        <w:t xml:space="preserve"> – </w:t>
      </w:r>
      <w:proofErr w:type="spellStart"/>
      <w:r w:rsidRPr="00AB549B">
        <w:rPr>
          <w:rFonts w:ascii="Times New Roman" w:eastAsia="Calibri" w:hAnsi="Times New Roman" w:cs="Times New Roman"/>
          <w:bCs/>
          <w:sz w:val="28"/>
          <w:szCs w:val="28"/>
          <w:lang w:val="uk-UA" w:eastAsia="en-US"/>
        </w:rPr>
        <w:t>Krok</w:t>
      </w:r>
      <w:proofErr w:type="spellEnd"/>
      <w:r w:rsidRPr="00AB549B">
        <w:rPr>
          <w:rFonts w:ascii="Times New Roman" w:eastAsia="Calibri" w:hAnsi="Times New Roman" w:cs="Times New Roman"/>
          <w:bCs/>
          <w:sz w:val="28"/>
          <w:szCs w:val="28"/>
          <w:lang w:val="uk-UA" w:eastAsia="en-US"/>
        </w:rPr>
        <w:t xml:space="preserve"> </w:t>
      </w:r>
      <w:proofErr w:type="spellStart"/>
      <w:r w:rsidRPr="00AB549B">
        <w:rPr>
          <w:rFonts w:ascii="Times New Roman" w:eastAsia="Calibri" w:hAnsi="Times New Roman" w:cs="Times New Roman"/>
          <w:bCs/>
          <w:sz w:val="28"/>
          <w:szCs w:val="28"/>
          <w:lang w:val="uk-UA" w:eastAsia="en-US"/>
        </w:rPr>
        <w:t>testing</w:t>
      </w:r>
      <w:proofErr w:type="spellEnd"/>
      <w:r w:rsidRPr="00AB549B">
        <w:rPr>
          <w:rFonts w:ascii="Times New Roman" w:eastAsia="Calibri" w:hAnsi="Times New Roman" w:cs="Times New Roman"/>
          <w:bCs/>
          <w:sz w:val="28"/>
          <w:szCs w:val="28"/>
          <w:lang w:val="uk-UA" w:eastAsia="en-US"/>
        </w:rPr>
        <w:t xml:space="preserve"> </w:t>
      </w:r>
      <w:proofErr w:type="spellStart"/>
      <w:r w:rsidRPr="00AB549B">
        <w:rPr>
          <w:rFonts w:ascii="Times New Roman" w:eastAsia="Calibri" w:hAnsi="Times New Roman" w:cs="Times New Roman"/>
          <w:bCs/>
          <w:sz w:val="28"/>
          <w:szCs w:val="28"/>
          <w:lang w:val="uk-UA" w:eastAsia="en-US"/>
        </w:rPr>
        <w:t>app</w:t>
      </w:r>
      <w:proofErr w:type="spellEnd"/>
    </w:p>
    <w:p w14:paraId="39E972B1" w14:textId="4BE1CD5C" w:rsidR="00AB549B" w:rsidRDefault="00AB549B" w:rsidP="00AB549B">
      <w:pPr>
        <w:tabs>
          <w:tab w:val="left" w:pos="426"/>
          <w:tab w:val="left" w:pos="709"/>
          <w:tab w:val="left" w:pos="851"/>
        </w:tabs>
        <w:spacing w:after="0" w:line="360" w:lineRule="auto"/>
        <w:ind w:firstLine="567"/>
        <w:jc w:val="both"/>
        <w:rPr>
          <w:rFonts w:ascii="Times New Roman" w:eastAsia="Calibri" w:hAnsi="Times New Roman" w:cs="Times New Roman"/>
          <w:bCs/>
          <w:sz w:val="28"/>
          <w:szCs w:val="28"/>
          <w:lang w:eastAsia="en-US"/>
        </w:rPr>
      </w:pPr>
      <w:r w:rsidRPr="00AB549B">
        <w:rPr>
          <w:rFonts w:ascii="Times New Roman" w:eastAsia="Calibri" w:hAnsi="Times New Roman" w:cs="Times New Roman"/>
          <w:bCs/>
          <w:sz w:val="28"/>
          <w:szCs w:val="28"/>
          <w:lang w:val="uk-UA" w:eastAsia="en-US"/>
        </w:rPr>
        <w:t></w:t>
      </w:r>
      <w:r w:rsidRPr="00AB549B">
        <w:rPr>
          <w:rFonts w:ascii="Times New Roman" w:eastAsia="Calibri" w:hAnsi="Times New Roman" w:cs="Times New Roman"/>
          <w:bCs/>
          <w:sz w:val="28"/>
          <w:szCs w:val="28"/>
          <w:lang w:val="uk-UA" w:eastAsia="en-US"/>
        </w:rPr>
        <w:tab/>
        <w:t>testkrok.org.ua</w:t>
      </w:r>
    </w:p>
    <w:p w14:paraId="2E86B395" w14:textId="5F938886" w:rsidR="0077739F" w:rsidRDefault="0077739F" w:rsidP="00AB549B">
      <w:pPr>
        <w:tabs>
          <w:tab w:val="left" w:pos="426"/>
          <w:tab w:val="left" w:pos="709"/>
          <w:tab w:val="left" w:pos="851"/>
        </w:tabs>
        <w:spacing w:after="0" w:line="360" w:lineRule="auto"/>
        <w:ind w:firstLine="567"/>
        <w:jc w:val="both"/>
        <w:rPr>
          <w:rFonts w:ascii="Times New Roman" w:eastAsia="Calibri" w:hAnsi="Times New Roman" w:cs="Times New Roman"/>
          <w:bCs/>
          <w:sz w:val="28"/>
          <w:szCs w:val="28"/>
          <w:lang w:val="uk-UA" w:eastAsia="en-US"/>
        </w:rPr>
      </w:pPr>
      <w:r>
        <w:rPr>
          <w:rFonts w:ascii="Times New Roman" w:eastAsia="Calibri" w:hAnsi="Times New Roman" w:cs="Times New Roman"/>
          <w:bCs/>
          <w:sz w:val="28"/>
          <w:szCs w:val="28"/>
          <w:lang w:val="uk-UA" w:eastAsia="en-US"/>
        </w:rPr>
        <w:t xml:space="preserve">При проведенні тематичного заліку кожен студент проходить тестування по даній темі і викладач на своїй сторінці платформи бачить результати та помилки, якщо вони є. </w:t>
      </w:r>
    </w:p>
    <w:p w14:paraId="6DDF4D8F" w14:textId="11CB4F54" w:rsidR="0077739F" w:rsidRDefault="0077739F" w:rsidP="00F33971">
      <w:pPr>
        <w:spacing w:after="0" w:line="360" w:lineRule="auto"/>
        <w:ind w:firstLine="567"/>
        <w:jc w:val="center"/>
        <w:rPr>
          <w:rFonts w:ascii="Times New Roman" w:eastAsia="Calibri" w:hAnsi="Times New Roman" w:cs="Times New Roman"/>
          <w:bCs/>
          <w:sz w:val="28"/>
          <w:szCs w:val="28"/>
          <w:lang w:val="uk-UA" w:eastAsia="en-US"/>
        </w:rPr>
      </w:pPr>
      <w:r>
        <w:rPr>
          <w:noProof/>
          <w:lang w:val="uk-UA" w:eastAsia="uk-UA"/>
        </w:rPr>
        <w:drawing>
          <wp:inline distT="0" distB="0" distL="0" distR="0" wp14:anchorId="17FEDE8D" wp14:editId="64EF2E5C">
            <wp:extent cx="4926842" cy="33026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215" r="1544" b="5345"/>
                    <a:stretch/>
                  </pic:blipFill>
                  <pic:spPr bwMode="auto">
                    <a:xfrm>
                      <a:off x="0" y="0"/>
                      <a:ext cx="4969997" cy="3331531"/>
                    </a:xfrm>
                    <a:prstGeom prst="rect">
                      <a:avLst/>
                    </a:prstGeom>
                    <a:ln>
                      <a:noFill/>
                    </a:ln>
                    <a:extLst>
                      <a:ext uri="{53640926-AAD7-44D8-BBD7-CCE9431645EC}">
                        <a14:shadowObscured xmlns:a14="http://schemas.microsoft.com/office/drawing/2010/main"/>
                      </a:ext>
                    </a:extLst>
                  </pic:spPr>
                </pic:pic>
              </a:graphicData>
            </a:graphic>
          </wp:inline>
        </w:drawing>
      </w:r>
    </w:p>
    <w:p w14:paraId="3FAF1378" w14:textId="152E95EC" w:rsidR="0077739F" w:rsidRDefault="0077739F" w:rsidP="00F33971">
      <w:pPr>
        <w:spacing w:after="0" w:line="360" w:lineRule="auto"/>
        <w:ind w:firstLine="567"/>
        <w:jc w:val="center"/>
        <w:rPr>
          <w:rFonts w:ascii="Times New Roman" w:eastAsia="Calibri" w:hAnsi="Times New Roman" w:cs="Times New Roman"/>
          <w:bCs/>
          <w:sz w:val="28"/>
          <w:szCs w:val="28"/>
          <w:lang w:val="uk-UA" w:eastAsia="en-US"/>
        </w:rPr>
      </w:pPr>
      <w:r w:rsidRPr="0077739F">
        <w:rPr>
          <w:noProof/>
          <w:lang w:val="uk-UA" w:eastAsia="uk-UA"/>
        </w:rPr>
        <w:lastRenderedPageBreak/>
        <w:drawing>
          <wp:inline distT="0" distB="0" distL="0" distR="0" wp14:anchorId="1140E0F7" wp14:editId="0B33E673">
            <wp:extent cx="5634914" cy="39969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387" r="1552" b="4330"/>
                    <a:stretch/>
                  </pic:blipFill>
                  <pic:spPr bwMode="auto">
                    <a:xfrm>
                      <a:off x="0" y="0"/>
                      <a:ext cx="5669135" cy="4021231"/>
                    </a:xfrm>
                    <a:prstGeom prst="rect">
                      <a:avLst/>
                    </a:prstGeom>
                    <a:ln>
                      <a:noFill/>
                    </a:ln>
                    <a:extLst>
                      <a:ext uri="{53640926-AAD7-44D8-BBD7-CCE9431645EC}">
                        <a14:shadowObscured xmlns:a14="http://schemas.microsoft.com/office/drawing/2010/main"/>
                      </a:ext>
                    </a:extLst>
                  </pic:spPr>
                </pic:pic>
              </a:graphicData>
            </a:graphic>
          </wp:inline>
        </w:drawing>
      </w:r>
    </w:p>
    <w:p w14:paraId="526807F7" w14:textId="77777777" w:rsidR="00EC7444" w:rsidRPr="00EC7444" w:rsidRDefault="00EC7444" w:rsidP="00EC7444">
      <w:pPr>
        <w:spacing w:after="0" w:line="360" w:lineRule="auto"/>
        <w:ind w:firstLine="567"/>
        <w:jc w:val="both"/>
        <w:rPr>
          <w:rFonts w:ascii="Times New Roman" w:eastAsia="Calibri" w:hAnsi="Times New Roman" w:cs="Times New Roman"/>
          <w:bCs/>
          <w:sz w:val="28"/>
          <w:szCs w:val="28"/>
          <w:lang w:eastAsia="en-US"/>
        </w:rPr>
      </w:pPr>
      <w:r w:rsidRPr="00EC7444">
        <w:rPr>
          <w:rFonts w:ascii="Times New Roman" w:eastAsia="Calibri" w:hAnsi="Times New Roman" w:cs="Times New Roman"/>
          <w:bCs/>
          <w:sz w:val="28"/>
          <w:szCs w:val="28"/>
          <w:lang w:val="uk-UA" w:eastAsia="en-US"/>
        </w:rPr>
        <w:t xml:space="preserve">Також результати проходження тестів для підготовки до ЄДКІ можна розглядати на онлайн занятті в </w:t>
      </w:r>
      <w:r w:rsidRPr="00EC7444">
        <w:rPr>
          <w:rFonts w:ascii="Times New Roman" w:eastAsia="Calibri" w:hAnsi="Times New Roman" w:cs="Times New Roman"/>
          <w:bCs/>
          <w:sz w:val="28"/>
          <w:szCs w:val="28"/>
          <w:lang w:val="en-US" w:eastAsia="en-US"/>
        </w:rPr>
        <w:t>Zoom</w:t>
      </w:r>
      <w:r w:rsidRPr="00EC7444">
        <w:rPr>
          <w:rFonts w:ascii="Times New Roman" w:eastAsia="Calibri" w:hAnsi="Times New Roman" w:cs="Times New Roman"/>
          <w:bCs/>
          <w:sz w:val="28"/>
          <w:szCs w:val="28"/>
          <w:lang w:eastAsia="en-US"/>
        </w:rPr>
        <w:t>.</w:t>
      </w:r>
    </w:p>
    <w:p w14:paraId="373A4B50" w14:textId="77777777" w:rsidR="00EC7444" w:rsidRPr="00EC7444" w:rsidRDefault="00EC7444" w:rsidP="006077D3">
      <w:pPr>
        <w:spacing w:after="0" w:line="360" w:lineRule="auto"/>
        <w:ind w:firstLine="567"/>
        <w:jc w:val="both"/>
        <w:rPr>
          <w:rFonts w:ascii="Times New Roman" w:eastAsia="Calibri" w:hAnsi="Times New Roman" w:cs="Times New Roman"/>
          <w:bCs/>
          <w:sz w:val="28"/>
          <w:szCs w:val="28"/>
          <w:lang w:eastAsia="en-US"/>
        </w:rPr>
      </w:pPr>
    </w:p>
    <w:p w14:paraId="342F7B2F" w14:textId="20C5D81A" w:rsidR="0077739F" w:rsidRDefault="0077739F" w:rsidP="00F33971">
      <w:pPr>
        <w:spacing w:after="0" w:line="360" w:lineRule="auto"/>
        <w:ind w:firstLine="567"/>
        <w:jc w:val="center"/>
        <w:rPr>
          <w:rFonts w:ascii="Times New Roman" w:eastAsia="Calibri" w:hAnsi="Times New Roman" w:cs="Times New Roman"/>
          <w:bCs/>
          <w:sz w:val="28"/>
          <w:szCs w:val="28"/>
          <w:lang w:val="uk-UA" w:eastAsia="en-US"/>
        </w:rPr>
      </w:pPr>
      <w:r>
        <w:rPr>
          <w:noProof/>
          <w:lang w:val="uk-UA" w:eastAsia="uk-UA"/>
        </w:rPr>
        <w:drawing>
          <wp:inline distT="0" distB="0" distL="0" distR="0" wp14:anchorId="109C2565" wp14:editId="4D68FFFC">
            <wp:extent cx="5553710" cy="38378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4280" b="3626"/>
                    <a:stretch/>
                  </pic:blipFill>
                  <pic:spPr bwMode="auto">
                    <a:xfrm>
                      <a:off x="0" y="0"/>
                      <a:ext cx="5565262" cy="3845861"/>
                    </a:xfrm>
                    <a:prstGeom prst="rect">
                      <a:avLst/>
                    </a:prstGeom>
                    <a:noFill/>
                    <a:ln>
                      <a:noFill/>
                    </a:ln>
                    <a:extLst>
                      <a:ext uri="{53640926-AAD7-44D8-BBD7-CCE9431645EC}">
                        <a14:shadowObscured xmlns:a14="http://schemas.microsoft.com/office/drawing/2010/main"/>
                      </a:ext>
                    </a:extLst>
                  </pic:spPr>
                </pic:pic>
              </a:graphicData>
            </a:graphic>
          </wp:inline>
        </w:drawing>
      </w:r>
    </w:p>
    <w:p w14:paraId="2A02605A" w14:textId="77777777" w:rsidR="00AB549B" w:rsidRPr="006077D3" w:rsidRDefault="00AB549B" w:rsidP="006077D3">
      <w:pPr>
        <w:spacing w:after="0" w:line="360" w:lineRule="auto"/>
        <w:ind w:firstLine="567"/>
        <w:jc w:val="both"/>
        <w:rPr>
          <w:rFonts w:ascii="Times New Roman" w:eastAsia="Calibri" w:hAnsi="Times New Roman" w:cs="Times New Roman"/>
          <w:bCs/>
          <w:sz w:val="28"/>
          <w:szCs w:val="28"/>
          <w:lang w:eastAsia="en-US"/>
        </w:rPr>
      </w:pPr>
    </w:p>
    <w:p w14:paraId="0C118477" w14:textId="77777777" w:rsidR="00746DD9" w:rsidRPr="00F547CB" w:rsidRDefault="00746DD9" w:rsidP="00746DD9">
      <w:pPr>
        <w:tabs>
          <w:tab w:val="left" w:pos="709"/>
          <w:tab w:val="left" w:pos="851"/>
        </w:tabs>
        <w:spacing w:after="0" w:line="360" w:lineRule="auto"/>
        <w:ind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lastRenderedPageBreak/>
        <w:t>Основні</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напрями</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застосування</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сучасних</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технологій</w:t>
      </w:r>
      <w:proofErr w:type="spellEnd"/>
      <w:r w:rsidRPr="00F547CB">
        <w:rPr>
          <w:rFonts w:ascii="Times New Roman" w:eastAsia="Calibri" w:hAnsi="Times New Roman" w:cs="Times New Roman"/>
          <w:b/>
          <w:bCs/>
          <w:sz w:val="28"/>
          <w:szCs w:val="28"/>
          <w:lang w:eastAsia="en-US"/>
        </w:rPr>
        <w:t>:</w:t>
      </w:r>
    </w:p>
    <w:p w14:paraId="171379F0" w14:textId="77777777" w:rsidR="00746DD9" w:rsidRPr="00F547CB" w:rsidRDefault="00746DD9" w:rsidP="00746DD9">
      <w:pPr>
        <w:numPr>
          <w:ilvl w:val="0"/>
          <w:numId w:val="5"/>
        </w:numPr>
        <w:tabs>
          <w:tab w:val="clear" w:pos="720"/>
          <w:tab w:val="num" w:pos="142"/>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Дистанційне</w:t>
      </w:r>
      <w:proofErr w:type="spellEnd"/>
      <w:r w:rsidRPr="00F547CB">
        <w:rPr>
          <w:rFonts w:ascii="Times New Roman" w:eastAsia="Calibri" w:hAnsi="Times New Roman" w:cs="Times New Roman"/>
          <w:b/>
          <w:bCs/>
          <w:sz w:val="28"/>
          <w:szCs w:val="28"/>
          <w:lang w:eastAsia="en-US"/>
        </w:rPr>
        <w:t xml:space="preserve"> та </w:t>
      </w:r>
      <w:proofErr w:type="spellStart"/>
      <w:r w:rsidRPr="00F547CB">
        <w:rPr>
          <w:rFonts w:ascii="Times New Roman" w:eastAsia="Calibri" w:hAnsi="Times New Roman" w:cs="Times New Roman"/>
          <w:b/>
          <w:bCs/>
          <w:sz w:val="28"/>
          <w:szCs w:val="28"/>
          <w:lang w:eastAsia="en-US"/>
        </w:rPr>
        <w:t>змішане</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навчання</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Використання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Moodle</w:t>
      </w:r>
      <w:proofErr w:type="spellEnd"/>
      <w:r w:rsidRPr="00F547CB">
        <w:rPr>
          <w:rFonts w:ascii="Times New Roman" w:eastAsia="Calibri" w:hAnsi="Times New Roman" w:cs="Times New Roman"/>
          <w:bCs/>
          <w:sz w:val="28"/>
          <w:szCs w:val="28"/>
          <w:lang w:eastAsia="en-US"/>
        </w:rPr>
        <w:t xml:space="preserve">, MS </w:t>
      </w:r>
      <w:proofErr w:type="spellStart"/>
      <w:r w:rsidRPr="00F547CB">
        <w:rPr>
          <w:rFonts w:ascii="Times New Roman" w:eastAsia="Calibri" w:hAnsi="Times New Roman" w:cs="Times New Roman"/>
          <w:bCs/>
          <w:sz w:val="28"/>
          <w:szCs w:val="28"/>
          <w:lang w:eastAsia="en-US"/>
        </w:rPr>
        <w:t>Teams</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Zoom</w:t>
      </w:r>
      <w:proofErr w:type="spellEnd"/>
      <w:r w:rsidRPr="00F547CB">
        <w:rPr>
          <w:rFonts w:ascii="Times New Roman" w:eastAsia="Calibri" w:hAnsi="Times New Roman" w:cs="Times New Roman"/>
          <w:bCs/>
          <w:sz w:val="28"/>
          <w:szCs w:val="28"/>
          <w:lang w:eastAsia="en-US"/>
        </w:rPr>
        <w:t xml:space="preserve"> для </w:t>
      </w:r>
      <w:proofErr w:type="spellStart"/>
      <w:r w:rsidRPr="00F547CB">
        <w:rPr>
          <w:rFonts w:ascii="Times New Roman" w:eastAsia="Calibri" w:hAnsi="Times New Roman" w:cs="Times New Roman"/>
          <w:bCs/>
          <w:sz w:val="28"/>
          <w:szCs w:val="28"/>
          <w:lang w:eastAsia="en-US"/>
        </w:rPr>
        <w:t>лекцій</w:t>
      </w:r>
      <w:proofErr w:type="spellEnd"/>
      <w:r w:rsidRPr="00F547CB">
        <w:rPr>
          <w:rFonts w:ascii="Times New Roman" w:eastAsia="Calibri" w:hAnsi="Times New Roman" w:cs="Times New Roman"/>
          <w:bCs/>
          <w:sz w:val="28"/>
          <w:szCs w:val="28"/>
          <w:lang w:eastAsia="en-US"/>
        </w:rPr>
        <w:t xml:space="preserve"> та </w:t>
      </w:r>
      <w:proofErr w:type="spellStart"/>
      <w:r w:rsidRPr="00F547CB">
        <w:rPr>
          <w:rFonts w:ascii="Times New Roman" w:eastAsia="Calibri" w:hAnsi="Times New Roman" w:cs="Times New Roman"/>
          <w:bCs/>
          <w:sz w:val="28"/>
          <w:szCs w:val="28"/>
          <w:lang w:eastAsia="en-US"/>
        </w:rPr>
        <w:t>практичних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що</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дозволяє</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навчатися</w:t>
      </w:r>
      <w:proofErr w:type="spellEnd"/>
      <w:r w:rsidRPr="00F547CB">
        <w:rPr>
          <w:rFonts w:ascii="Times New Roman" w:eastAsia="Calibri" w:hAnsi="Times New Roman" w:cs="Times New Roman"/>
          <w:bCs/>
          <w:sz w:val="28"/>
          <w:szCs w:val="28"/>
          <w:lang w:eastAsia="en-US"/>
        </w:rPr>
        <w:t xml:space="preserve"> в </w:t>
      </w:r>
      <w:proofErr w:type="spellStart"/>
      <w:r w:rsidRPr="00F547CB">
        <w:rPr>
          <w:rFonts w:ascii="Times New Roman" w:eastAsia="Calibri" w:hAnsi="Times New Roman" w:cs="Times New Roman"/>
          <w:bCs/>
          <w:sz w:val="28"/>
          <w:szCs w:val="28"/>
          <w:lang w:eastAsia="en-US"/>
        </w:rPr>
        <w:t>умовах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безпекових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обмежень</w:t>
      </w:r>
      <w:proofErr w:type="spellEnd"/>
      <w:r w:rsidRPr="00F547CB">
        <w:rPr>
          <w:rFonts w:ascii="Times New Roman" w:eastAsia="Calibri" w:hAnsi="Times New Roman" w:cs="Times New Roman"/>
          <w:bCs/>
          <w:sz w:val="28"/>
          <w:szCs w:val="28"/>
          <w:lang w:eastAsia="en-US"/>
        </w:rPr>
        <w:t>.</w:t>
      </w:r>
    </w:p>
    <w:p w14:paraId="6139A236" w14:textId="77777777" w:rsidR="00746DD9" w:rsidRPr="00F547CB" w:rsidRDefault="00746DD9" w:rsidP="00746DD9">
      <w:pPr>
        <w:numPr>
          <w:ilvl w:val="0"/>
          <w:numId w:val="5"/>
        </w:numPr>
        <w:tabs>
          <w:tab w:val="clear" w:pos="720"/>
          <w:tab w:val="num" w:pos="142"/>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Віртуальні</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пацієнти</w:t>
      </w:r>
      <w:proofErr w:type="spellEnd"/>
      <w:r w:rsidRPr="00F547CB">
        <w:rPr>
          <w:rFonts w:ascii="Times New Roman" w:eastAsia="Calibri" w:hAnsi="Times New Roman" w:cs="Times New Roman"/>
          <w:b/>
          <w:bCs/>
          <w:sz w:val="28"/>
          <w:szCs w:val="28"/>
          <w:lang w:eastAsia="en-US"/>
        </w:rPr>
        <w:t xml:space="preserve"> та </w:t>
      </w:r>
      <w:proofErr w:type="spellStart"/>
      <w:r w:rsidRPr="00F547CB">
        <w:rPr>
          <w:rFonts w:ascii="Times New Roman" w:eastAsia="Calibri" w:hAnsi="Times New Roman" w:cs="Times New Roman"/>
          <w:b/>
          <w:bCs/>
          <w:sz w:val="28"/>
          <w:szCs w:val="28"/>
          <w:lang w:eastAsia="en-US"/>
        </w:rPr>
        <w:t>симулятори</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Застосування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віртуальних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клінічних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кейсів</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внутрішня</w:t>
      </w:r>
      <w:proofErr w:type="spellEnd"/>
      <w:r w:rsidRPr="00F547CB">
        <w:rPr>
          <w:rFonts w:ascii="Times New Roman" w:eastAsia="Calibri" w:hAnsi="Times New Roman" w:cs="Times New Roman"/>
          <w:bCs/>
          <w:sz w:val="28"/>
          <w:szCs w:val="28"/>
          <w:lang w:eastAsia="en-US"/>
        </w:rPr>
        <w:t xml:space="preserve"> медицина, </w:t>
      </w:r>
      <w:proofErr w:type="spellStart"/>
      <w:r w:rsidRPr="00F547CB">
        <w:rPr>
          <w:rFonts w:ascii="Times New Roman" w:eastAsia="Calibri" w:hAnsi="Times New Roman" w:cs="Times New Roman"/>
          <w:bCs/>
          <w:sz w:val="28"/>
          <w:szCs w:val="28"/>
          <w:lang w:eastAsia="en-US"/>
        </w:rPr>
        <w:t>педіатрія</w:t>
      </w:r>
      <w:proofErr w:type="spellEnd"/>
      <w:r w:rsidRPr="00F547CB">
        <w:rPr>
          <w:rFonts w:ascii="Times New Roman" w:eastAsia="Calibri" w:hAnsi="Times New Roman" w:cs="Times New Roman"/>
          <w:bCs/>
          <w:sz w:val="28"/>
          <w:szCs w:val="28"/>
          <w:lang w:eastAsia="en-US"/>
        </w:rPr>
        <w:t xml:space="preserve">) для </w:t>
      </w:r>
      <w:proofErr w:type="spellStart"/>
      <w:r w:rsidRPr="00F547CB">
        <w:rPr>
          <w:rFonts w:ascii="Times New Roman" w:eastAsia="Calibri" w:hAnsi="Times New Roman" w:cs="Times New Roman"/>
          <w:bCs/>
          <w:sz w:val="28"/>
          <w:szCs w:val="28"/>
          <w:lang w:eastAsia="en-US"/>
        </w:rPr>
        <w:t>відпрацювання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алгоритмів</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діагностики</w:t>
      </w:r>
      <w:proofErr w:type="spellEnd"/>
      <w:r w:rsidRPr="00F547CB">
        <w:rPr>
          <w:rFonts w:ascii="Times New Roman" w:eastAsia="Calibri" w:hAnsi="Times New Roman" w:cs="Times New Roman"/>
          <w:bCs/>
          <w:sz w:val="28"/>
          <w:szCs w:val="28"/>
          <w:lang w:eastAsia="en-US"/>
        </w:rPr>
        <w:t xml:space="preserve"> та </w:t>
      </w:r>
      <w:proofErr w:type="spellStart"/>
      <w:r w:rsidRPr="00F547CB">
        <w:rPr>
          <w:rFonts w:ascii="Times New Roman" w:eastAsia="Calibri" w:hAnsi="Times New Roman" w:cs="Times New Roman"/>
          <w:bCs/>
          <w:sz w:val="28"/>
          <w:szCs w:val="28"/>
          <w:lang w:eastAsia="en-US"/>
        </w:rPr>
        <w:t>лікування</w:t>
      </w:r>
      <w:proofErr w:type="spellEnd"/>
      <w:r w:rsidRPr="00F547CB">
        <w:rPr>
          <w:rFonts w:ascii="Times New Roman" w:eastAsia="Calibri" w:hAnsi="Times New Roman" w:cs="Times New Roman"/>
          <w:bCs/>
          <w:sz w:val="28"/>
          <w:szCs w:val="28"/>
          <w:lang w:eastAsia="en-US"/>
        </w:rPr>
        <w:t xml:space="preserve">, коли </w:t>
      </w:r>
      <w:proofErr w:type="spellStart"/>
      <w:r w:rsidRPr="00F547CB">
        <w:rPr>
          <w:rFonts w:ascii="Times New Roman" w:eastAsia="Calibri" w:hAnsi="Times New Roman" w:cs="Times New Roman"/>
          <w:bCs/>
          <w:sz w:val="28"/>
          <w:szCs w:val="28"/>
          <w:lang w:eastAsia="en-US"/>
        </w:rPr>
        <w:t>прямий</w:t>
      </w:r>
      <w:proofErr w:type="spellEnd"/>
      <w:r w:rsidRPr="00F547CB">
        <w:rPr>
          <w:rFonts w:ascii="Times New Roman" w:eastAsia="Calibri" w:hAnsi="Times New Roman" w:cs="Times New Roman"/>
          <w:bCs/>
          <w:sz w:val="28"/>
          <w:szCs w:val="28"/>
          <w:lang w:eastAsia="en-US"/>
        </w:rPr>
        <w:t xml:space="preserve"> контакт </w:t>
      </w:r>
      <w:proofErr w:type="spellStart"/>
      <w:r w:rsidRPr="00F547CB">
        <w:rPr>
          <w:rFonts w:ascii="Times New Roman" w:eastAsia="Calibri" w:hAnsi="Times New Roman" w:cs="Times New Roman"/>
          <w:bCs/>
          <w:sz w:val="28"/>
          <w:szCs w:val="28"/>
          <w:lang w:eastAsia="en-US"/>
        </w:rPr>
        <w:t>із</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пацієнтом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обмежений</w:t>
      </w:r>
      <w:proofErr w:type="spellEnd"/>
      <w:r w:rsidRPr="00F547CB">
        <w:rPr>
          <w:rFonts w:ascii="Times New Roman" w:eastAsia="Calibri" w:hAnsi="Times New Roman" w:cs="Times New Roman"/>
          <w:bCs/>
          <w:sz w:val="28"/>
          <w:szCs w:val="28"/>
          <w:lang w:eastAsia="en-US"/>
        </w:rPr>
        <w:t>.</w:t>
      </w:r>
    </w:p>
    <w:p w14:paraId="7B10CA07" w14:textId="77777777" w:rsidR="00746DD9" w:rsidRPr="00F547CB" w:rsidRDefault="00746DD9" w:rsidP="00746DD9">
      <w:pPr>
        <w:numPr>
          <w:ilvl w:val="0"/>
          <w:numId w:val="5"/>
        </w:numPr>
        <w:tabs>
          <w:tab w:val="clear" w:pos="720"/>
          <w:tab w:val="num" w:pos="142"/>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Інтерактивні</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інструменти</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Платформи</w:t>
      </w:r>
      <w:proofErr w:type="spellEnd"/>
      <w:r w:rsidRPr="00F547CB">
        <w:rPr>
          <w:rFonts w:ascii="Times New Roman" w:eastAsia="Calibri" w:hAnsi="Times New Roman" w:cs="Times New Roman"/>
          <w:bCs/>
          <w:sz w:val="28"/>
          <w:szCs w:val="28"/>
          <w:lang w:eastAsia="en-US"/>
        </w:rPr>
        <w:t xml:space="preserve"> для </w:t>
      </w:r>
      <w:proofErr w:type="spellStart"/>
      <w:r w:rsidRPr="00F547CB">
        <w:rPr>
          <w:rFonts w:ascii="Times New Roman" w:eastAsia="Calibri" w:hAnsi="Times New Roman" w:cs="Times New Roman"/>
          <w:bCs/>
          <w:sz w:val="28"/>
          <w:szCs w:val="28"/>
          <w:lang w:eastAsia="en-US"/>
        </w:rPr>
        <w:t>швидкого</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зворотного</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зв'язку</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Mentimeter</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Kahoot</w:t>
      </w:r>
      <w:proofErr w:type="spellEnd"/>
      <w:r w:rsidRPr="00F547CB">
        <w:rPr>
          <w:rFonts w:ascii="Times New Roman" w:eastAsia="Calibri" w:hAnsi="Times New Roman" w:cs="Times New Roman"/>
          <w:bCs/>
          <w:sz w:val="28"/>
          <w:szCs w:val="28"/>
          <w:lang w:eastAsia="en-US"/>
        </w:rPr>
        <w:t xml:space="preserve">) та </w:t>
      </w:r>
      <w:proofErr w:type="spellStart"/>
      <w:r w:rsidRPr="00F547CB">
        <w:rPr>
          <w:rFonts w:ascii="Times New Roman" w:eastAsia="Calibri" w:hAnsi="Times New Roman" w:cs="Times New Roman"/>
          <w:bCs/>
          <w:sz w:val="28"/>
          <w:szCs w:val="28"/>
          <w:lang w:eastAsia="en-US"/>
        </w:rPr>
        <w:t>колективної</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роботи</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Padlet</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підвищують</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залученість</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здобувачів</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освіти</w:t>
      </w:r>
      <w:proofErr w:type="spellEnd"/>
      <w:r w:rsidRPr="00F547CB">
        <w:rPr>
          <w:rFonts w:ascii="Times New Roman" w:eastAsia="Calibri" w:hAnsi="Times New Roman" w:cs="Times New Roman"/>
          <w:bCs/>
          <w:sz w:val="28"/>
          <w:szCs w:val="28"/>
          <w:lang w:eastAsia="en-US"/>
        </w:rPr>
        <w:t>.</w:t>
      </w:r>
    </w:p>
    <w:p w14:paraId="4E237BA2" w14:textId="77777777" w:rsidR="00746DD9" w:rsidRPr="00F547CB" w:rsidRDefault="00746DD9" w:rsidP="00746DD9">
      <w:pPr>
        <w:numPr>
          <w:ilvl w:val="0"/>
          <w:numId w:val="5"/>
        </w:numPr>
        <w:tabs>
          <w:tab w:val="clear" w:pos="720"/>
          <w:tab w:val="num" w:pos="142"/>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r w:rsidRPr="00F547CB">
        <w:rPr>
          <w:rFonts w:ascii="Times New Roman" w:eastAsia="Calibri" w:hAnsi="Times New Roman" w:cs="Times New Roman"/>
          <w:b/>
          <w:bCs/>
          <w:sz w:val="28"/>
          <w:szCs w:val="28"/>
          <w:lang w:eastAsia="en-US"/>
        </w:rPr>
        <w:t xml:space="preserve">Телемедицина та </w:t>
      </w:r>
      <w:proofErr w:type="spellStart"/>
      <w:r w:rsidRPr="00F547CB">
        <w:rPr>
          <w:rFonts w:ascii="Times New Roman" w:eastAsia="Calibri" w:hAnsi="Times New Roman" w:cs="Times New Roman"/>
          <w:b/>
          <w:bCs/>
          <w:sz w:val="28"/>
          <w:szCs w:val="28"/>
          <w:lang w:eastAsia="en-US"/>
        </w:rPr>
        <w:t>цифрова</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діагностика</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Вивчення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клінічних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дисциплін</w:t>
      </w:r>
      <w:proofErr w:type="spellEnd"/>
      <w:r w:rsidRPr="00F547CB">
        <w:rPr>
          <w:rFonts w:ascii="Times New Roman" w:eastAsia="Calibri" w:hAnsi="Times New Roman" w:cs="Times New Roman"/>
          <w:bCs/>
          <w:sz w:val="28"/>
          <w:szCs w:val="28"/>
          <w:lang w:eastAsia="en-US"/>
        </w:rPr>
        <w:t xml:space="preserve"> з </w:t>
      </w:r>
      <w:proofErr w:type="spellStart"/>
      <w:r w:rsidRPr="00F547CB">
        <w:rPr>
          <w:rFonts w:ascii="Times New Roman" w:eastAsia="Calibri" w:hAnsi="Times New Roman" w:cs="Times New Roman"/>
          <w:bCs/>
          <w:sz w:val="28"/>
          <w:szCs w:val="28"/>
          <w:lang w:eastAsia="en-US"/>
        </w:rPr>
        <w:t>елементами</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телемедицини</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аналіз</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цифрових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зображень</w:t>
      </w:r>
      <w:proofErr w:type="spellEnd"/>
      <w:r w:rsidRPr="00F547CB">
        <w:rPr>
          <w:rFonts w:ascii="Times New Roman" w:eastAsia="Calibri" w:hAnsi="Times New Roman" w:cs="Times New Roman"/>
          <w:bCs/>
          <w:sz w:val="28"/>
          <w:szCs w:val="28"/>
          <w:lang w:eastAsia="en-US"/>
        </w:rPr>
        <w:t xml:space="preserve"> (рентген, КТ).</w:t>
      </w:r>
    </w:p>
    <w:p w14:paraId="424AD0E4" w14:textId="77777777" w:rsidR="00746DD9" w:rsidRPr="00F547CB" w:rsidRDefault="00746DD9" w:rsidP="00746DD9">
      <w:pPr>
        <w:numPr>
          <w:ilvl w:val="0"/>
          <w:numId w:val="5"/>
        </w:numPr>
        <w:tabs>
          <w:tab w:val="clear" w:pos="720"/>
          <w:tab w:val="num" w:pos="142"/>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Віртуальні</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лабораторії</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Застосування</w:t>
      </w:r>
      <w:proofErr w:type="spellEnd"/>
      <w:r w:rsidRPr="00F547CB">
        <w:rPr>
          <w:rFonts w:ascii="Times New Roman" w:eastAsia="Calibri" w:hAnsi="Times New Roman" w:cs="Times New Roman"/>
          <w:bCs/>
          <w:sz w:val="28"/>
          <w:szCs w:val="28"/>
          <w:lang w:eastAsia="en-US"/>
        </w:rPr>
        <w:t xml:space="preserve"> таких </w:t>
      </w:r>
      <w:proofErr w:type="spellStart"/>
      <w:r w:rsidRPr="00F547CB">
        <w:rPr>
          <w:rFonts w:ascii="Times New Roman" w:eastAsia="Calibri" w:hAnsi="Times New Roman" w:cs="Times New Roman"/>
          <w:bCs/>
          <w:sz w:val="28"/>
          <w:szCs w:val="28"/>
          <w:lang w:eastAsia="en-US"/>
        </w:rPr>
        <w:t>рішень</w:t>
      </w:r>
      <w:proofErr w:type="spellEnd"/>
      <w:r w:rsidRPr="00F547CB">
        <w:rPr>
          <w:rFonts w:ascii="Times New Roman" w:eastAsia="Calibri" w:hAnsi="Times New Roman" w:cs="Times New Roman"/>
          <w:bCs/>
          <w:sz w:val="28"/>
          <w:szCs w:val="28"/>
          <w:lang w:eastAsia="en-US"/>
        </w:rPr>
        <w:t xml:space="preserve">, як </w:t>
      </w:r>
      <w:proofErr w:type="spellStart"/>
      <w:r w:rsidRPr="00F547CB">
        <w:rPr>
          <w:rFonts w:ascii="Times New Roman" w:eastAsia="Calibri" w:hAnsi="Times New Roman" w:cs="Times New Roman"/>
          <w:bCs/>
          <w:sz w:val="28"/>
          <w:szCs w:val="28"/>
          <w:lang w:eastAsia="en-US"/>
        </w:rPr>
        <w:t>ChemCollective</w:t>
      </w:r>
      <w:proofErr w:type="spellEnd"/>
      <w:r w:rsidRPr="00F547CB">
        <w:rPr>
          <w:rFonts w:ascii="Times New Roman" w:eastAsia="Calibri" w:hAnsi="Times New Roman" w:cs="Times New Roman"/>
          <w:bCs/>
          <w:sz w:val="28"/>
          <w:szCs w:val="28"/>
          <w:lang w:eastAsia="en-US"/>
        </w:rPr>
        <w:t xml:space="preserve">, для </w:t>
      </w:r>
      <w:proofErr w:type="spellStart"/>
      <w:r w:rsidRPr="00F547CB">
        <w:rPr>
          <w:rFonts w:ascii="Times New Roman" w:eastAsia="Calibri" w:hAnsi="Times New Roman" w:cs="Times New Roman"/>
          <w:bCs/>
          <w:sz w:val="28"/>
          <w:szCs w:val="28"/>
          <w:lang w:eastAsia="en-US"/>
        </w:rPr>
        <w:t>проведення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віртуальних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практичних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робіт</w:t>
      </w:r>
      <w:proofErr w:type="spellEnd"/>
      <w:r w:rsidRPr="00F547CB">
        <w:rPr>
          <w:rFonts w:ascii="Times New Roman" w:eastAsia="Calibri" w:hAnsi="Times New Roman" w:cs="Times New Roman"/>
          <w:bCs/>
          <w:sz w:val="28"/>
          <w:szCs w:val="28"/>
          <w:lang w:eastAsia="en-US"/>
        </w:rPr>
        <w:t>. </w:t>
      </w:r>
    </w:p>
    <w:p w14:paraId="4B3C88E7" w14:textId="77777777" w:rsidR="00746DD9" w:rsidRPr="00F547CB" w:rsidRDefault="00746DD9" w:rsidP="00746DD9">
      <w:pPr>
        <w:tabs>
          <w:tab w:val="left" w:pos="709"/>
          <w:tab w:val="left" w:pos="851"/>
        </w:tabs>
        <w:spacing w:after="0" w:line="360" w:lineRule="auto"/>
        <w:ind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Переваги</w:t>
      </w:r>
      <w:proofErr w:type="spellEnd"/>
      <w:r w:rsidRPr="00F547CB">
        <w:rPr>
          <w:rFonts w:ascii="Times New Roman" w:eastAsia="Calibri" w:hAnsi="Times New Roman" w:cs="Times New Roman"/>
          <w:b/>
          <w:bCs/>
          <w:sz w:val="28"/>
          <w:szCs w:val="28"/>
          <w:lang w:eastAsia="en-US"/>
        </w:rPr>
        <w:t xml:space="preserve"> та </w:t>
      </w:r>
      <w:proofErr w:type="spellStart"/>
      <w:r w:rsidRPr="00F547CB">
        <w:rPr>
          <w:rFonts w:ascii="Times New Roman" w:eastAsia="Calibri" w:hAnsi="Times New Roman" w:cs="Times New Roman"/>
          <w:b/>
          <w:bCs/>
          <w:sz w:val="28"/>
          <w:szCs w:val="28"/>
          <w:lang w:eastAsia="en-US"/>
        </w:rPr>
        <w:t>результати</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
          <w:bCs/>
          <w:sz w:val="28"/>
          <w:szCs w:val="28"/>
          <w:lang w:val="uk-UA" w:eastAsia="en-US"/>
        </w:rPr>
        <w:t xml:space="preserve"> з</w:t>
      </w:r>
      <w:proofErr w:type="spellStart"/>
      <w:r w:rsidRPr="00F547CB">
        <w:rPr>
          <w:rFonts w:ascii="Times New Roman" w:eastAsia="Calibri" w:hAnsi="Times New Roman" w:cs="Times New Roman"/>
          <w:bCs/>
          <w:sz w:val="28"/>
          <w:szCs w:val="28"/>
          <w:lang w:eastAsia="en-US"/>
        </w:rPr>
        <w:t>апровадження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інноваційних</w:t>
      </w:r>
      <w:proofErr w:type="spellEnd"/>
      <w:r w:rsidRPr="00F547CB">
        <w:rPr>
          <w:rFonts w:ascii="Times New Roman" w:eastAsia="Calibri" w:hAnsi="Times New Roman" w:cs="Times New Roman"/>
          <w:bCs/>
          <w:sz w:val="28"/>
          <w:szCs w:val="28"/>
          <w:lang w:eastAsia="en-US"/>
        </w:rPr>
        <w:t xml:space="preserve"> методик, </w:t>
      </w:r>
      <w:proofErr w:type="spellStart"/>
      <w:r w:rsidRPr="00F547CB">
        <w:rPr>
          <w:rFonts w:ascii="Times New Roman" w:eastAsia="Calibri" w:hAnsi="Times New Roman" w:cs="Times New Roman"/>
          <w:bCs/>
          <w:sz w:val="28"/>
          <w:szCs w:val="28"/>
          <w:lang w:eastAsia="en-US"/>
        </w:rPr>
        <w:t>включаючи</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інтернет-технології</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демонструє</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вищу</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ефективність</w:t>
      </w:r>
      <w:proofErr w:type="spellEnd"/>
      <w:r w:rsidRPr="00F547CB">
        <w:rPr>
          <w:rFonts w:ascii="Times New Roman" w:eastAsia="Calibri" w:hAnsi="Times New Roman" w:cs="Times New Roman"/>
          <w:bCs/>
          <w:sz w:val="28"/>
          <w:szCs w:val="28"/>
          <w:lang w:eastAsia="en-US"/>
        </w:rPr>
        <w:t xml:space="preserve"> у </w:t>
      </w:r>
      <w:proofErr w:type="spellStart"/>
      <w:r w:rsidRPr="00F547CB">
        <w:rPr>
          <w:rFonts w:ascii="Times New Roman" w:eastAsia="Calibri" w:hAnsi="Times New Roman" w:cs="Times New Roman"/>
          <w:bCs/>
          <w:sz w:val="28"/>
          <w:szCs w:val="28"/>
          <w:lang w:eastAsia="en-US"/>
        </w:rPr>
        <w:t>формуванні</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практичних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навичок</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порівняно</w:t>
      </w:r>
      <w:proofErr w:type="spellEnd"/>
      <w:r w:rsidRPr="00F547CB">
        <w:rPr>
          <w:rFonts w:ascii="Times New Roman" w:eastAsia="Calibri" w:hAnsi="Times New Roman" w:cs="Times New Roman"/>
          <w:bCs/>
          <w:sz w:val="28"/>
          <w:szCs w:val="28"/>
          <w:lang w:eastAsia="en-US"/>
        </w:rPr>
        <w:t xml:space="preserve"> з </w:t>
      </w:r>
      <w:proofErr w:type="spellStart"/>
      <w:r w:rsidRPr="00F547CB">
        <w:rPr>
          <w:rFonts w:ascii="Times New Roman" w:eastAsia="Calibri" w:hAnsi="Times New Roman" w:cs="Times New Roman"/>
          <w:bCs/>
          <w:sz w:val="28"/>
          <w:szCs w:val="28"/>
          <w:lang w:eastAsia="en-US"/>
        </w:rPr>
        <w:t>традиційним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дистанційним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навчанням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Досвід</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підтверджує</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можливість</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повноцінної</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підготовки</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медиків</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навіть</w:t>
      </w:r>
      <w:proofErr w:type="spellEnd"/>
      <w:r w:rsidRPr="00F547CB">
        <w:rPr>
          <w:rFonts w:ascii="Times New Roman" w:eastAsia="Calibri" w:hAnsi="Times New Roman" w:cs="Times New Roman"/>
          <w:bCs/>
          <w:sz w:val="28"/>
          <w:szCs w:val="28"/>
          <w:lang w:eastAsia="en-US"/>
        </w:rPr>
        <w:t xml:space="preserve"> у </w:t>
      </w:r>
      <w:proofErr w:type="spellStart"/>
      <w:r w:rsidRPr="00F547CB">
        <w:rPr>
          <w:rFonts w:ascii="Times New Roman" w:eastAsia="Calibri" w:hAnsi="Times New Roman" w:cs="Times New Roman"/>
          <w:bCs/>
          <w:sz w:val="28"/>
          <w:szCs w:val="28"/>
          <w:lang w:eastAsia="en-US"/>
        </w:rPr>
        <w:t>складних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умовах</w:t>
      </w:r>
      <w:proofErr w:type="spellEnd"/>
      <w:r w:rsidRPr="00F547CB">
        <w:rPr>
          <w:rFonts w:ascii="Times New Roman" w:eastAsia="Calibri" w:hAnsi="Times New Roman" w:cs="Times New Roman"/>
          <w:bCs/>
          <w:sz w:val="28"/>
          <w:szCs w:val="28"/>
          <w:lang w:eastAsia="en-US"/>
        </w:rPr>
        <w:t>. </w:t>
      </w:r>
    </w:p>
    <w:p w14:paraId="6C5CEA18" w14:textId="77777777" w:rsidR="00746DD9" w:rsidRPr="00F547CB" w:rsidRDefault="00746DD9" w:rsidP="00746DD9">
      <w:pPr>
        <w:tabs>
          <w:tab w:val="left" w:pos="709"/>
          <w:tab w:val="left" w:pos="851"/>
        </w:tabs>
        <w:spacing w:after="0" w:line="360" w:lineRule="auto"/>
        <w:ind w:firstLine="567"/>
        <w:jc w:val="both"/>
        <w:rPr>
          <w:rFonts w:ascii="Times New Roman" w:eastAsia="Calibri" w:hAnsi="Times New Roman" w:cs="Times New Roman"/>
          <w:b/>
          <w:bCs/>
          <w:sz w:val="28"/>
          <w:szCs w:val="28"/>
          <w:lang w:eastAsia="en-US"/>
        </w:rPr>
      </w:pPr>
      <w:proofErr w:type="spellStart"/>
      <w:r w:rsidRPr="00F547CB">
        <w:rPr>
          <w:rFonts w:ascii="Times New Roman" w:eastAsia="Calibri" w:hAnsi="Times New Roman" w:cs="Times New Roman"/>
          <w:b/>
          <w:bCs/>
          <w:sz w:val="28"/>
          <w:szCs w:val="28"/>
          <w:lang w:eastAsia="en-US"/>
        </w:rPr>
        <w:t>Ефективність</w:t>
      </w:r>
      <w:proofErr w:type="spellEnd"/>
      <w:r w:rsidRPr="00F547CB">
        <w:rPr>
          <w:rFonts w:ascii="Times New Roman" w:eastAsia="Calibri" w:hAnsi="Times New Roman" w:cs="Times New Roman"/>
          <w:b/>
          <w:bCs/>
          <w:sz w:val="28"/>
          <w:szCs w:val="28"/>
          <w:lang w:eastAsia="en-US"/>
        </w:rPr>
        <w:t xml:space="preserve"> та </w:t>
      </w:r>
      <w:proofErr w:type="spellStart"/>
      <w:r w:rsidRPr="00F547CB">
        <w:rPr>
          <w:rFonts w:ascii="Times New Roman" w:eastAsia="Calibri" w:hAnsi="Times New Roman" w:cs="Times New Roman"/>
          <w:b/>
          <w:bCs/>
          <w:sz w:val="28"/>
          <w:szCs w:val="28"/>
          <w:lang w:eastAsia="en-US"/>
        </w:rPr>
        <w:t>виклики</w:t>
      </w:r>
      <w:proofErr w:type="spellEnd"/>
    </w:p>
    <w:p w14:paraId="438D954D" w14:textId="77777777" w:rsidR="00746DD9" w:rsidRPr="00F547CB" w:rsidRDefault="00746DD9" w:rsidP="00746DD9">
      <w:pPr>
        <w:numPr>
          <w:ilvl w:val="0"/>
          <w:numId w:val="6"/>
        </w:numPr>
        <w:tabs>
          <w:tab w:val="clear" w:pos="720"/>
          <w:tab w:val="num" w:pos="360"/>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r w:rsidRPr="00F547CB">
        <w:rPr>
          <w:rFonts w:ascii="Times New Roman" w:eastAsia="Calibri" w:hAnsi="Times New Roman" w:cs="Times New Roman"/>
          <w:b/>
          <w:bCs/>
          <w:sz w:val="28"/>
          <w:szCs w:val="28"/>
          <w:lang w:eastAsia="en-US"/>
        </w:rPr>
        <w:t>Теоретична база:</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Сучасні</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технології</w:t>
      </w:r>
      <w:proofErr w:type="spellEnd"/>
      <w:r w:rsidRPr="00F547CB">
        <w:rPr>
          <w:rFonts w:ascii="Times New Roman" w:eastAsia="Calibri" w:hAnsi="Times New Roman" w:cs="Times New Roman"/>
          <w:bCs/>
          <w:sz w:val="28"/>
          <w:szCs w:val="28"/>
          <w:lang w:eastAsia="en-US"/>
        </w:rPr>
        <w:t xml:space="preserve"> за </w:t>
      </w:r>
      <w:proofErr w:type="spellStart"/>
      <w:r w:rsidRPr="00F547CB">
        <w:rPr>
          <w:rFonts w:ascii="Times New Roman" w:eastAsia="Calibri" w:hAnsi="Times New Roman" w:cs="Times New Roman"/>
          <w:bCs/>
          <w:sz w:val="28"/>
          <w:szCs w:val="28"/>
          <w:lang w:eastAsia="en-US"/>
        </w:rPr>
        <w:t>ефективністю</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засвоєння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теорії</w:t>
      </w:r>
      <w:proofErr w:type="spellEnd"/>
      <w:r w:rsidRPr="00F547CB">
        <w:rPr>
          <w:rFonts w:ascii="Times New Roman" w:eastAsia="Calibri" w:hAnsi="Times New Roman" w:cs="Times New Roman"/>
          <w:bCs/>
          <w:sz w:val="28"/>
          <w:szCs w:val="28"/>
          <w:lang w:eastAsia="en-US"/>
        </w:rPr>
        <w:t xml:space="preserve"> не </w:t>
      </w:r>
      <w:proofErr w:type="spellStart"/>
      <w:r w:rsidRPr="00F547CB">
        <w:rPr>
          <w:rFonts w:ascii="Times New Roman" w:eastAsia="Calibri" w:hAnsi="Times New Roman" w:cs="Times New Roman"/>
          <w:bCs/>
          <w:sz w:val="28"/>
          <w:szCs w:val="28"/>
          <w:lang w:eastAsia="en-US"/>
        </w:rPr>
        <w:t>поступаються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традиційній</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аудиторній</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роботі</w:t>
      </w:r>
      <w:proofErr w:type="spellEnd"/>
      <w:r w:rsidRPr="00F547CB">
        <w:rPr>
          <w:rFonts w:ascii="Times New Roman" w:eastAsia="Calibri" w:hAnsi="Times New Roman" w:cs="Times New Roman"/>
          <w:bCs/>
          <w:sz w:val="28"/>
          <w:szCs w:val="28"/>
          <w:lang w:eastAsia="en-US"/>
        </w:rPr>
        <w:t>.</w:t>
      </w:r>
    </w:p>
    <w:p w14:paraId="29A58B1B" w14:textId="04CDF23C" w:rsidR="00746DD9" w:rsidRPr="00F547CB" w:rsidRDefault="00746DD9" w:rsidP="00746DD9">
      <w:pPr>
        <w:numPr>
          <w:ilvl w:val="0"/>
          <w:numId w:val="6"/>
        </w:numPr>
        <w:tabs>
          <w:tab w:val="clear" w:pos="720"/>
          <w:tab w:val="num" w:pos="360"/>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Практичні</w:t>
      </w:r>
      <w:proofErr w:type="spellEnd"/>
      <w:r w:rsidRPr="00F547CB">
        <w:rPr>
          <w:rFonts w:ascii="Times New Roman" w:eastAsia="Calibri" w:hAnsi="Times New Roman" w:cs="Times New Roman"/>
          <w:b/>
          <w:bCs/>
          <w:sz w:val="28"/>
          <w:szCs w:val="28"/>
          <w:lang w:eastAsia="en-US"/>
        </w:rPr>
        <w:t xml:space="preserve"> </w:t>
      </w:r>
      <w:proofErr w:type="spellStart"/>
      <w:r w:rsidRPr="00F547CB">
        <w:rPr>
          <w:rFonts w:ascii="Times New Roman" w:eastAsia="Calibri" w:hAnsi="Times New Roman" w:cs="Times New Roman"/>
          <w:b/>
          <w:bCs/>
          <w:sz w:val="28"/>
          <w:szCs w:val="28"/>
          <w:lang w:eastAsia="en-US"/>
        </w:rPr>
        <w:t>навички</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Використання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симуляторів</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частково</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вирішує</w:t>
      </w:r>
      <w:proofErr w:type="spellEnd"/>
      <w:r w:rsidRPr="00F547CB">
        <w:rPr>
          <w:rFonts w:ascii="Times New Roman" w:eastAsia="Calibri" w:hAnsi="Times New Roman" w:cs="Times New Roman"/>
          <w:bCs/>
          <w:sz w:val="28"/>
          <w:szCs w:val="28"/>
          <w:lang w:eastAsia="en-US"/>
        </w:rPr>
        <w:t xml:space="preserve"> проблему браку доступу до </w:t>
      </w:r>
      <w:proofErr w:type="spellStart"/>
      <w:r w:rsidRPr="00F547CB">
        <w:rPr>
          <w:rFonts w:ascii="Times New Roman" w:eastAsia="Calibri" w:hAnsi="Times New Roman" w:cs="Times New Roman"/>
          <w:bCs/>
          <w:sz w:val="28"/>
          <w:szCs w:val="28"/>
          <w:lang w:eastAsia="en-US"/>
        </w:rPr>
        <w:t>лікарень</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проте</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повна</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заміна</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клінічної</w:t>
      </w:r>
      <w:proofErr w:type="spellEnd"/>
      <w:r w:rsidRPr="00F547CB">
        <w:rPr>
          <w:rFonts w:ascii="Times New Roman" w:eastAsia="Calibri" w:hAnsi="Times New Roman" w:cs="Times New Roman"/>
          <w:bCs/>
          <w:sz w:val="28"/>
          <w:szCs w:val="28"/>
          <w:lang w:eastAsia="en-US"/>
        </w:rPr>
        <w:t xml:space="preserve"> практики </w:t>
      </w:r>
      <w:proofErr w:type="spellStart"/>
      <w:r w:rsidRPr="00F547CB">
        <w:rPr>
          <w:rFonts w:ascii="Times New Roman" w:eastAsia="Calibri" w:hAnsi="Times New Roman" w:cs="Times New Roman"/>
          <w:bCs/>
          <w:sz w:val="28"/>
          <w:szCs w:val="28"/>
          <w:lang w:eastAsia="en-US"/>
        </w:rPr>
        <w:t>цифровими</w:t>
      </w:r>
      <w:proofErr w:type="spellEnd"/>
      <w:r w:rsidRPr="00F547CB">
        <w:rPr>
          <w:rFonts w:ascii="Times New Roman" w:eastAsia="Calibri" w:hAnsi="Times New Roman" w:cs="Times New Roman"/>
          <w:bCs/>
          <w:sz w:val="28"/>
          <w:szCs w:val="28"/>
          <w:lang w:eastAsia="en-US"/>
        </w:rPr>
        <w:t xml:space="preserve"> аналогами </w:t>
      </w:r>
      <w:proofErr w:type="spellStart"/>
      <w:r w:rsidRPr="00F547CB">
        <w:rPr>
          <w:rFonts w:ascii="Times New Roman" w:eastAsia="Calibri" w:hAnsi="Times New Roman" w:cs="Times New Roman"/>
          <w:bCs/>
          <w:sz w:val="28"/>
          <w:szCs w:val="28"/>
          <w:lang w:eastAsia="en-US"/>
        </w:rPr>
        <w:t>залишається</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дискусійним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питанням</w:t>
      </w:r>
      <w:proofErr w:type="spellEnd"/>
      <w:r w:rsidRPr="00F547CB">
        <w:rPr>
          <w:rFonts w:ascii="Times New Roman" w:eastAsia="Calibri" w:hAnsi="Times New Roman" w:cs="Times New Roman"/>
          <w:bCs/>
          <w:sz w:val="28"/>
          <w:szCs w:val="28"/>
          <w:lang w:eastAsia="en-US"/>
        </w:rPr>
        <w:t>.</w:t>
      </w:r>
      <w:r w:rsidR="00933540">
        <w:rPr>
          <w:rFonts w:ascii="Times New Roman" w:eastAsia="Calibri" w:hAnsi="Times New Roman" w:cs="Times New Roman"/>
          <w:bCs/>
          <w:sz w:val="28"/>
          <w:szCs w:val="28"/>
          <w:lang w:val="uk-UA" w:eastAsia="en-US"/>
        </w:rPr>
        <w:t xml:space="preserve"> </w:t>
      </w:r>
    </w:p>
    <w:p w14:paraId="4ED6665F" w14:textId="77777777" w:rsidR="00746DD9" w:rsidRPr="00F547CB" w:rsidRDefault="00746DD9" w:rsidP="00746DD9">
      <w:pPr>
        <w:numPr>
          <w:ilvl w:val="0"/>
          <w:numId w:val="6"/>
        </w:numPr>
        <w:tabs>
          <w:tab w:val="clear" w:pos="720"/>
          <w:tab w:val="num" w:pos="360"/>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Адаптивність</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Війна</w:t>
      </w:r>
      <w:proofErr w:type="spellEnd"/>
      <w:r w:rsidRPr="00F547CB">
        <w:rPr>
          <w:rFonts w:ascii="Times New Roman" w:eastAsia="Calibri" w:hAnsi="Times New Roman" w:cs="Times New Roman"/>
          <w:bCs/>
          <w:sz w:val="28"/>
          <w:szCs w:val="28"/>
          <w:lang w:eastAsia="en-US"/>
        </w:rPr>
        <w:t xml:space="preserve"> стала стимулом для </w:t>
      </w:r>
      <w:proofErr w:type="spellStart"/>
      <w:r w:rsidRPr="00F547CB">
        <w:rPr>
          <w:rFonts w:ascii="Times New Roman" w:eastAsia="Calibri" w:hAnsi="Times New Roman" w:cs="Times New Roman"/>
          <w:bCs/>
          <w:sz w:val="28"/>
          <w:szCs w:val="28"/>
          <w:lang w:eastAsia="en-US"/>
        </w:rPr>
        <w:t>швидкої</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цифровізації</w:t>
      </w:r>
      <w:proofErr w:type="spellEnd"/>
      <w:r w:rsidRPr="00F547CB">
        <w:rPr>
          <w:rFonts w:ascii="Times New Roman" w:eastAsia="Calibri" w:hAnsi="Times New Roman" w:cs="Times New Roman"/>
          <w:bCs/>
          <w:sz w:val="28"/>
          <w:szCs w:val="28"/>
          <w:lang w:eastAsia="en-US"/>
        </w:rPr>
        <w:t xml:space="preserve"> та </w:t>
      </w:r>
      <w:proofErr w:type="spellStart"/>
      <w:r w:rsidRPr="00F547CB">
        <w:rPr>
          <w:rFonts w:ascii="Times New Roman" w:eastAsia="Calibri" w:hAnsi="Times New Roman" w:cs="Times New Roman"/>
          <w:bCs/>
          <w:sz w:val="28"/>
          <w:szCs w:val="28"/>
          <w:lang w:eastAsia="en-US"/>
        </w:rPr>
        <w:t>модернізації</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освітніх</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програм</w:t>
      </w:r>
      <w:proofErr w:type="spellEnd"/>
      <w:r w:rsidRPr="00F547CB">
        <w:rPr>
          <w:rFonts w:ascii="Times New Roman" w:eastAsia="Calibri" w:hAnsi="Times New Roman" w:cs="Times New Roman"/>
          <w:bCs/>
          <w:sz w:val="28"/>
          <w:szCs w:val="28"/>
          <w:lang w:eastAsia="en-US"/>
        </w:rPr>
        <w:t>.</w:t>
      </w:r>
    </w:p>
    <w:p w14:paraId="12222301" w14:textId="58E11423" w:rsidR="00746DD9" w:rsidRPr="00F547CB" w:rsidRDefault="00746DD9" w:rsidP="00746DD9">
      <w:pPr>
        <w:numPr>
          <w:ilvl w:val="0"/>
          <w:numId w:val="6"/>
        </w:numPr>
        <w:tabs>
          <w:tab w:val="clear" w:pos="720"/>
          <w:tab w:val="num" w:pos="360"/>
          <w:tab w:val="left" w:pos="709"/>
          <w:tab w:val="left" w:pos="851"/>
        </w:tabs>
        <w:spacing w:after="0" w:line="360" w:lineRule="auto"/>
        <w:ind w:left="0" w:firstLine="567"/>
        <w:jc w:val="both"/>
        <w:rPr>
          <w:rFonts w:ascii="Times New Roman" w:eastAsia="Calibri" w:hAnsi="Times New Roman" w:cs="Times New Roman"/>
          <w:bCs/>
          <w:sz w:val="28"/>
          <w:szCs w:val="28"/>
          <w:lang w:eastAsia="en-US"/>
        </w:rPr>
      </w:pPr>
      <w:proofErr w:type="spellStart"/>
      <w:r w:rsidRPr="00F547CB">
        <w:rPr>
          <w:rFonts w:ascii="Times New Roman" w:eastAsia="Calibri" w:hAnsi="Times New Roman" w:cs="Times New Roman"/>
          <w:b/>
          <w:bCs/>
          <w:sz w:val="28"/>
          <w:szCs w:val="28"/>
          <w:lang w:eastAsia="en-US"/>
        </w:rPr>
        <w:t>Проблеми</w:t>
      </w:r>
      <w:proofErr w:type="spellEnd"/>
      <w:r w:rsidRPr="00F547CB">
        <w:rPr>
          <w:rFonts w:ascii="Times New Roman" w:eastAsia="Calibri" w:hAnsi="Times New Roman" w:cs="Times New Roman"/>
          <w:b/>
          <w:bCs/>
          <w:sz w:val="28"/>
          <w:szCs w:val="28"/>
          <w:lang w:eastAsia="en-US"/>
        </w:rPr>
        <w:t>:</w:t>
      </w:r>
      <w:r w:rsidRPr="00F547CB">
        <w:rPr>
          <w:rFonts w:ascii="Times New Roman" w:eastAsia="Calibri" w:hAnsi="Times New Roman" w:cs="Times New Roman"/>
          <w:bCs/>
          <w:sz w:val="28"/>
          <w:szCs w:val="28"/>
          <w:lang w:eastAsia="en-US"/>
        </w:rPr>
        <w:t> </w:t>
      </w:r>
      <w:proofErr w:type="spellStart"/>
      <w:r w:rsidRPr="00F547CB">
        <w:rPr>
          <w:rFonts w:ascii="Times New Roman" w:eastAsia="Calibri" w:hAnsi="Times New Roman" w:cs="Times New Roman"/>
          <w:bCs/>
          <w:sz w:val="28"/>
          <w:szCs w:val="28"/>
          <w:lang w:eastAsia="en-US"/>
        </w:rPr>
        <w:t>Основні</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труднощі</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пов'язані</w:t>
      </w:r>
      <w:proofErr w:type="spellEnd"/>
      <w:r w:rsidRPr="00F547CB">
        <w:rPr>
          <w:rFonts w:ascii="Times New Roman" w:eastAsia="Calibri" w:hAnsi="Times New Roman" w:cs="Times New Roman"/>
          <w:bCs/>
          <w:sz w:val="28"/>
          <w:szCs w:val="28"/>
          <w:lang w:eastAsia="en-US"/>
        </w:rPr>
        <w:t xml:space="preserve"> з </w:t>
      </w:r>
      <w:proofErr w:type="spellStart"/>
      <w:r w:rsidRPr="00F547CB">
        <w:rPr>
          <w:rFonts w:ascii="Times New Roman" w:eastAsia="Calibri" w:hAnsi="Times New Roman" w:cs="Times New Roman"/>
          <w:bCs/>
          <w:sz w:val="28"/>
          <w:szCs w:val="28"/>
          <w:lang w:eastAsia="en-US"/>
        </w:rPr>
        <w:t>нестабільним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інтернет-зв'язком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психологічним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стресом</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учасників</w:t>
      </w:r>
      <w:proofErr w:type="spellEnd"/>
      <w:r w:rsidRPr="00F547CB">
        <w:rPr>
          <w:rFonts w:ascii="Times New Roman" w:eastAsia="Calibri" w:hAnsi="Times New Roman" w:cs="Times New Roman"/>
          <w:bCs/>
          <w:sz w:val="28"/>
          <w:szCs w:val="28"/>
          <w:lang w:eastAsia="en-US"/>
        </w:rPr>
        <w:t xml:space="preserve"> та потребою у </w:t>
      </w:r>
      <w:proofErr w:type="spellStart"/>
      <w:r w:rsidRPr="00F547CB">
        <w:rPr>
          <w:rFonts w:ascii="Times New Roman" w:eastAsia="Calibri" w:hAnsi="Times New Roman" w:cs="Times New Roman"/>
          <w:bCs/>
          <w:sz w:val="28"/>
          <w:szCs w:val="28"/>
          <w:lang w:eastAsia="en-US"/>
        </w:rPr>
        <w:t>постійному</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підвищенні</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цифрової</w:t>
      </w:r>
      <w:proofErr w:type="spellEnd"/>
      <w:r w:rsidRPr="00F547CB">
        <w:rPr>
          <w:rFonts w:ascii="Times New Roman" w:eastAsia="Calibri" w:hAnsi="Times New Roman" w:cs="Times New Roman"/>
          <w:bCs/>
          <w:sz w:val="28"/>
          <w:szCs w:val="28"/>
          <w:lang w:eastAsia="en-US"/>
        </w:rPr>
        <w:t xml:space="preserve"> </w:t>
      </w:r>
      <w:proofErr w:type="spellStart"/>
      <w:r w:rsidRPr="00F547CB">
        <w:rPr>
          <w:rFonts w:ascii="Times New Roman" w:eastAsia="Calibri" w:hAnsi="Times New Roman" w:cs="Times New Roman"/>
          <w:bCs/>
          <w:sz w:val="28"/>
          <w:szCs w:val="28"/>
          <w:lang w:eastAsia="en-US"/>
        </w:rPr>
        <w:t>грамотності</w:t>
      </w:r>
      <w:proofErr w:type="spellEnd"/>
      <w:r w:rsidRPr="00F547CB">
        <w:rPr>
          <w:rFonts w:ascii="Times New Roman" w:eastAsia="Calibri" w:hAnsi="Times New Roman" w:cs="Times New Roman"/>
          <w:bCs/>
          <w:sz w:val="28"/>
          <w:szCs w:val="28"/>
          <w:lang w:eastAsia="en-US"/>
        </w:rPr>
        <w:t xml:space="preserve"> </w:t>
      </w:r>
      <w:r w:rsidR="00202740">
        <w:rPr>
          <w:rFonts w:ascii="Times New Roman" w:eastAsia="Calibri" w:hAnsi="Times New Roman" w:cs="Times New Roman"/>
          <w:bCs/>
          <w:sz w:val="28"/>
          <w:szCs w:val="28"/>
          <w:lang w:val="uk-UA" w:eastAsia="en-US"/>
        </w:rPr>
        <w:t xml:space="preserve">учасників навчального </w:t>
      </w:r>
      <w:proofErr w:type="spellStart"/>
      <w:r w:rsidR="00202740">
        <w:rPr>
          <w:rFonts w:ascii="Times New Roman" w:eastAsia="Calibri" w:hAnsi="Times New Roman" w:cs="Times New Roman"/>
          <w:bCs/>
          <w:sz w:val="28"/>
          <w:szCs w:val="28"/>
          <w:lang w:val="uk-UA" w:eastAsia="en-US"/>
        </w:rPr>
        <w:t>процессу</w:t>
      </w:r>
      <w:proofErr w:type="spellEnd"/>
      <w:r w:rsidRPr="00F547CB">
        <w:rPr>
          <w:rFonts w:ascii="Times New Roman" w:eastAsia="Calibri" w:hAnsi="Times New Roman" w:cs="Times New Roman"/>
          <w:bCs/>
          <w:sz w:val="28"/>
          <w:szCs w:val="28"/>
          <w:lang w:eastAsia="en-US"/>
        </w:rPr>
        <w:t>. </w:t>
      </w:r>
    </w:p>
    <w:p w14:paraId="3E5C2379" w14:textId="4CF4D318" w:rsidR="00EC7444" w:rsidRDefault="006077D3" w:rsidP="007203FA">
      <w:pPr>
        <w:tabs>
          <w:tab w:val="left" w:pos="709"/>
          <w:tab w:val="left" w:pos="851"/>
        </w:tabs>
        <w:spacing w:after="0" w:line="360" w:lineRule="auto"/>
        <w:ind w:firstLine="567"/>
        <w:jc w:val="both"/>
        <w:rPr>
          <w:rFonts w:ascii="Times New Roman" w:eastAsia="Calibri" w:hAnsi="Times New Roman" w:cs="Times New Roman"/>
          <w:bCs/>
          <w:color w:val="000000"/>
          <w:sz w:val="28"/>
          <w:szCs w:val="28"/>
          <w:lang w:val="uk-UA" w:eastAsia="en-US"/>
        </w:rPr>
      </w:pPr>
      <w:r w:rsidRPr="00F547CB">
        <w:rPr>
          <w:rFonts w:ascii="Times New Roman" w:eastAsia="Calibri" w:hAnsi="Times New Roman" w:cs="Times New Roman"/>
          <w:bCs/>
          <w:sz w:val="28"/>
          <w:szCs w:val="28"/>
          <w:lang w:val="uk-UA" w:eastAsia="en-US"/>
        </w:rPr>
        <w:lastRenderedPageBreak/>
        <w:t xml:space="preserve">Воєнний стан в Україні не став перешкодою для навчання, здобувачі можуть вчитися дистанційно, аналізуючи </w:t>
      </w:r>
      <w:r w:rsidRPr="00F547CB">
        <w:rPr>
          <w:rFonts w:ascii="Times New Roman" w:eastAsia="Calibri" w:hAnsi="Times New Roman" w:cs="Times New Roman"/>
          <w:bCs/>
          <w:color w:val="000000"/>
          <w:sz w:val="28"/>
          <w:szCs w:val="28"/>
          <w:lang w:val="uk-UA" w:eastAsia="en-US"/>
        </w:rPr>
        <w:t>європейські методи навчання, а саме поєднання продуктивного навчання, власне бажання вивчати матеріал і опановувати нові знання, розвиватися в наукових сферах, що передусім є запорукою підготовки якісних фахівців, а також процвітання нашої країни загалом.</w:t>
      </w:r>
    </w:p>
    <w:p w14:paraId="67532BC3" w14:textId="1ADBD0DC" w:rsidR="007203FA" w:rsidRDefault="007203FA" w:rsidP="007203FA">
      <w:pPr>
        <w:tabs>
          <w:tab w:val="left" w:pos="709"/>
          <w:tab w:val="left" w:pos="851"/>
        </w:tabs>
        <w:spacing w:after="0" w:line="360" w:lineRule="auto"/>
        <w:ind w:firstLine="567"/>
        <w:jc w:val="both"/>
        <w:rPr>
          <w:rFonts w:ascii="Times New Roman" w:eastAsia="Calibri" w:hAnsi="Times New Roman" w:cs="Times New Roman"/>
          <w:bCs/>
          <w:color w:val="000000"/>
          <w:sz w:val="28"/>
          <w:szCs w:val="28"/>
          <w:lang w:val="uk-UA" w:eastAsia="en-US"/>
        </w:rPr>
      </w:pPr>
      <w:r>
        <w:rPr>
          <w:rFonts w:ascii="Times New Roman" w:eastAsia="Calibri" w:hAnsi="Times New Roman" w:cs="Times New Roman"/>
          <w:bCs/>
          <w:color w:val="000000"/>
          <w:sz w:val="28"/>
          <w:szCs w:val="28"/>
          <w:lang w:val="uk-UA" w:eastAsia="en-US"/>
        </w:rPr>
        <w:t>За даною темою узагальнення досвіду була опублікована стаття</w:t>
      </w:r>
      <w:r w:rsidR="00F33971">
        <w:rPr>
          <w:rFonts w:ascii="Times New Roman" w:eastAsia="Calibri" w:hAnsi="Times New Roman" w:cs="Times New Roman"/>
          <w:bCs/>
          <w:color w:val="000000"/>
          <w:sz w:val="28"/>
          <w:szCs w:val="28"/>
          <w:lang w:val="uk-UA" w:eastAsia="en-US"/>
        </w:rPr>
        <w:t>.</w:t>
      </w:r>
    </w:p>
    <w:p w14:paraId="20EE9BE3" w14:textId="77777777" w:rsidR="007203FA" w:rsidRDefault="007203FA" w:rsidP="004E622F">
      <w:pPr>
        <w:rPr>
          <w:noProof/>
          <w:lang w:val="uk-UA" w:eastAsia="uk-UA"/>
        </w:rPr>
      </w:pPr>
    </w:p>
    <w:p w14:paraId="1553439E" w14:textId="77777777" w:rsidR="007203FA" w:rsidRDefault="007203FA" w:rsidP="004E622F">
      <w:pPr>
        <w:rPr>
          <w:rFonts w:ascii="Times New Roman" w:hAnsi="Times New Roman" w:cs="Times New Roman"/>
          <w:iCs/>
          <w:sz w:val="28"/>
          <w:szCs w:val="28"/>
        </w:rPr>
        <w:sectPr w:rsidR="007203FA" w:rsidSect="00746DD9">
          <w:type w:val="continuous"/>
          <w:pgSz w:w="11906" w:h="16838"/>
          <w:pgMar w:top="993" w:right="850" w:bottom="851" w:left="1134" w:header="708" w:footer="708" w:gutter="0"/>
          <w:cols w:space="708"/>
          <w:titlePg/>
          <w:docGrid w:linePitch="360"/>
        </w:sectPr>
      </w:pPr>
    </w:p>
    <w:p w14:paraId="3655D373" w14:textId="77777777" w:rsidR="007203FA" w:rsidRDefault="007203FA" w:rsidP="004E622F">
      <w:pPr>
        <w:rPr>
          <w:rFonts w:ascii="Times New Roman" w:hAnsi="Times New Roman" w:cs="Times New Roman"/>
          <w:iCs/>
          <w:sz w:val="28"/>
          <w:szCs w:val="28"/>
          <w:lang w:val="uk-UA"/>
        </w:rPr>
      </w:pPr>
    </w:p>
    <w:p w14:paraId="159DAE75" w14:textId="77777777" w:rsidR="007203FA" w:rsidRDefault="007203FA" w:rsidP="004E622F">
      <w:pPr>
        <w:rPr>
          <w:rFonts w:ascii="Times New Roman" w:hAnsi="Times New Roman" w:cs="Times New Roman"/>
          <w:iCs/>
          <w:sz w:val="28"/>
          <w:szCs w:val="28"/>
          <w:lang w:val="uk-UA"/>
        </w:rPr>
      </w:pPr>
    </w:p>
    <w:p w14:paraId="2A2827EB" w14:textId="77777777" w:rsidR="007203FA" w:rsidRDefault="007203FA" w:rsidP="004E622F">
      <w:pPr>
        <w:rPr>
          <w:rFonts w:ascii="Times New Roman" w:hAnsi="Times New Roman" w:cs="Times New Roman"/>
          <w:iCs/>
          <w:sz w:val="28"/>
          <w:szCs w:val="28"/>
          <w:lang w:val="uk-UA"/>
        </w:rPr>
        <w:sectPr w:rsidR="007203FA" w:rsidSect="007203FA">
          <w:type w:val="continuous"/>
          <w:pgSz w:w="11906" w:h="16838"/>
          <w:pgMar w:top="993" w:right="850" w:bottom="851" w:left="1134" w:header="708" w:footer="708" w:gutter="0"/>
          <w:cols w:num="2" w:space="708"/>
          <w:titlePg/>
          <w:docGrid w:linePitch="360"/>
        </w:sectPr>
      </w:pPr>
    </w:p>
    <w:p w14:paraId="60E8F65A" w14:textId="7CDF15C6" w:rsidR="004E622F" w:rsidRDefault="004E622F" w:rsidP="004E622F">
      <w:pPr>
        <w:rPr>
          <w:rFonts w:ascii="Times New Roman" w:hAnsi="Times New Roman" w:cs="Times New Roman"/>
          <w:iCs/>
          <w:sz w:val="28"/>
          <w:szCs w:val="28"/>
        </w:rPr>
      </w:pPr>
      <w:r w:rsidRPr="004E622F">
        <w:rPr>
          <w:noProof/>
          <w:lang w:val="uk-UA" w:eastAsia="uk-UA"/>
        </w:rPr>
        <w:drawing>
          <wp:inline distT="0" distB="0" distL="0" distR="0" wp14:anchorId="10D9F46C" wp14:editId="6A620310">
            <wp:extent cx="2951545" cy="42247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098" t="12154" r="26060" b="3820"/>
                    <a:stretch/>
                  </pic:blipFill>
                  <pic:spPr bwMode="auto">
                    <a:xfrm>
                      <a:off x="0" y="0"/>
                      <a:ext cx="2959000" cy="4235430"/>
                    </a:xfrm>
                    <a:prstGeom prst="rect">
                      <a:avLst/>
                    </a:prstGeom>
                    <a:ln>
                      <a:noFill/>
                    </a:ln>
                    <a:extLst>
                      <a:ext uri="{53640926-AAD7-44D8-BBD7-CCE9431645EC}">
                        <a14:shadowObscured xmlns:a14="http://schemas.microsoft.com/office/drawing/2010/main"/>
                      </a:ext>
                    </a:extLst>
                  </pic:spPr>
                </pic:pic>
              </a:graphicData>
            </a:graphic>
          </wp:inline>
        </w:drawing>
      </w:r>
    </w:p>
    <w:p w14:paraId="74576150" w14:textId="77777777" w:rsidR="007203FA" w:rsidRDefault="004E622F" w:rsidP="004E622F">
      <w:pPr>
        <w:rPr>
          <w:rFonts w:ascii="Times New Roman" w:hAnsi="Times New Roman" w:cs="Times New Roman"/>
          <w:iCs/>
          <w:sz w:val="28"/>
          <w:szCs w:val="28"/>
        </w:rPr>
        <w:sectPr w:rsidR="007203FA" w:rsidSect="007203FA">
          <w:type w:val="continuous"/>
          <w:pgSz w:w="11906" w:h="16838"/>
          <w:pgMar w:top="993" w:right="850" w:bottom="851" w:left="1134" w:header="708" w:footer="708" w:gutter="0"/>
          <w:cols w:num="2" w:space="2"/>
          <w:titlePg/>
          <w:docGrid w:linePitch="360"/>
        </w:sectPr>
      </w:pPr>
      <w:r w:rsidRPr="004E622F">
        <w:rPr>
          <w:noProof/>
          <w:lang w:val="uk-UA" w:eastAsia="uk-UA"/>
        </w:rPr>
        <w:drawing>
          <wp:inline distT="0" distB="0" distL="0" distR="0" wp14:anchorId="56CC59D7" wp14:editId="55573DC4">
            <wp:extent cx="3298784" cy="41668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734" t="11295" r="12641" b="23146"/>
                    <a:stretch/>
                  </pic:blipFill>
                  <pic:spPr bwMode="auto">
                    <a:xfrm>
                      <a:off x="0" y="0"/>
                      <a:ext cx="3304573" cy="4174198"/>
                    </a:xfrm>
                    <a:prstGeom prst="rect">
                      <a:avLst/>
                    </a:prstGeom>
                    <a:ln>
                      <a:noFill/>
                    </a:ln>
                    <a:extLst>
                      <a:ext uri="{53640926-AAD7-44D8-BBD7-CCE9431645EC}">
                        <a14:shadowObscured xmlns:a14="http://schemas.microsoft.com/office/drawing/2010/main"/>
                      </a:ext>
                    </a:extLst>
                  </pic:spPr>
                </pic:pic>
              </a:graphicData>
            </a:graphic>
          </wp:inline>
        </w:drawing>
      </w:r>
    </w:p>
    <w:p w14:paraId="51C37DE4" w14:textId="6190353D" w:rsidR="004E622F" w:rsidRPr="00EC7444" w:rsidRDefault="004E622F" w:rsidP="004E622F">
      <w:pPr>
        <w:rPr>
          <w:rFonts w:ascii="Times New Roman" w:hAnsi="Times New Roman" w:cs="Times New Roman"/>
          <w:iCs/>
          <w:sz w:val="28"/>
          <w:szCs w:val="28"/>
        </w:rPr>
      </w:pPr>
    </w:p>
    <w:sectPr w:rsidR="004E622F" w:rsidRPr="00EC7444" w:rsidSect="007203FA">
      <w:type w:val="continuous"/>
      <w:pgSz w:w="11906" w:h="16838"/>
      <w:pgMar w:top="993" w:right="850" w:bottom="851" w:left="1134"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24B94" w14:textId="77777777" w:rsidR="001A0CE1" w:rsidRDefault="001A0CE1" w:rsidP="00CD080D">
      <w:pPr>
        <w:spacing w:after="0" w:line="240" w:lineRule="auto"/>
      </w:pPr>
      <w:r>
        <w:separator/>
      </w:r>
    </w:p>
  </w:endnote>
  <w:endnote w:type="continuationSeparator" w:id="0">
    <w:p w14:paraId="3A1D8454" w14:textId="77777777" w:rsidR="001A0CE1" w:rsidRDefault="001A0CE1" w:rsidP="00CD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226277"/>
      <w:docPartObj>
        <w:docPartGallery w:val="Page Numbers (Bottom of Page)"/>
        <w:docPartUnique/>
      </w:docPartObj>
    </w:sdtPr>
    <w:sdtEndPr>
      <w:rPr>
        <w:rFonts w:ascii="Times New Roman" w:hAnsi="Times New Roman" w:cs="Times New Roman"/>
        <w:sz w:val="24"/>
        <w:szCs w:val="24"/>
      </w:rPr>
    </w:sdtEndPr>
    <w:sdtContent>
      <w:p w14:paraId="1D4903ED" w14:textId="4A3242D8" w:rsidR="00CD080D" w:rsidRPr="00CD080D" w:rsidRDefault="00CD080D">
        <w:pPr>
          <w:pStyle w:val="ab"/>
          <w:jc w:val="right"/>
          <w:rPr>
            <w:rFonts w:ascii="Times New Roman" w:hAnsi="Times New Roman" w:cs="Times New Roman"/>
            <w:sz w:val="24"/>
            <w:szCs w:val="24"/>
          </w:rPr>
        </w:pPr>
        <w:r w:rsidRPr="00CD080D">
          <w:rPr>
            <w:rFonts w:ascii="Times New Roman" w:hAnsi="Times New Roman" w:cs="Times New Roman"/>
            <w:sz w:val="24"/>
            <w:szCs w:val="24"/>
          </w:rPr>
          <w:fldChar w:fldCharType="begin"/>
        </w:r>
        <w:r w:rsidRPr="00CD080D">
          <w:rPr>
            <w:rFonts w:ascii="Times New Roman" w:hAnsi="Times New Roman" w:cs="Times New Roman"/>
            <w:sz w:val="24"/>
            <w:szCs w:val="24"/>
          </w:rPr>
          <w:instrText>PAGE   \* MERGEFORMAT</w:instrText>
        </w:r>
        <w:r w:rsidRPr="00CD080D">
          <w:rPr>
            <w:rFonts w:ascii="Times New Roman" w:hAnsi="Times New Roman" w:cs="Times New Roman"/>
            <w:sz w:val="24"/>
            <w:szCs w:val="24"/>
          </w:rPr>
          <w:fldChar w:fldCharType="separate"/>
        </w:r>
        <w:r w:rsidR="00933540" w:rsidRPr="00933540">
          <w:rPr>
            <w:rFonts w:ascii="Times New Roman" w:hAnsi="Times New Roman" w:cs="Times New Roman"/>
            <w:noProof/>
            <w:sz w:val="24"/>
            <w:szCs w:val="24"/>
            <w:lang w:val="uk-UA"/>
          </w:rPr>
          <w:t>14</w:t>
        </w:r>
        <w:r w:rsidRPr="00CD080D">
          <w:rPr>
            <w:rFonts w:ascii="Times New Roman" w:hAnsi="Times New Roman" w:cs="Times New Roman"/>
            <w:sz w:val="24"/>
            <w:szCs w:val="24"/>
          </w:rPr>
          <w:fldChar w:fldCharType="end"/>
        </w:r>
      </w:p>
    </w:sdtContent>
  </w:sdt>
  <w:p w14:paraId="491242E1" w14:textId="77777777" w:rsidR="00CD080D" w:rsidRDefault="00CD080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8C637" w14:textId="77777777" w:rsidR="001A0CE1" w:rsidRDefault="001A0CE1" w:rsidP="00CD080D">
      <w:pPr>
        <w:spacing w:after="0" w:line="240" w:lineRule="auto"/>
      </w:pPr>
      <w:r>
        <w:separator/>
      </w:r>
    </w:p>
  </w:footnote>
  <w:footnote w:type="continuationSeparator" w:id="0">
    <w:p w14:paraId="10CF84B8" w14:textId="77777777" w:rsidR="001A0CE1" w:rsidRDefault="001A0CE1" w:rsidP="00CD0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7AE5"/>
    <w:multiLevelType w:val="hybridMultilevel"/>
    <w:tmpl w:val="6B5623C6"/>
    <w:lvl w:ilvl="0" w:tplc="80E44B26">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15:restartNumberingAfterBreak="0">
    <w:nsid w:val="149F40B2"/>
    <w:multiLevelType w:val="hybridMultilevel"/>
    <w:tmpl w:val="D12E67E6"/>
    <w:lvl w:ilvl="0" w:tplc="F84E7A00">
      <w:start w:val="2"/>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20A050BA"/>
    <w:multiLevelType w:val="multilevel"/>
    <w:tmpl w:val="7BEA5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572224"/>
    <w:multiLevelType w:val="multilevel"/>
    <w:tmpl w:val="0AEEB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BE39F6"/>
    <w:multiLevelType w:val="hybridMultilevel"/>
    <w:tmpl w:val="B57833FE"/>
    <w:lvl w:ilvl="0" w:tplc="2000000B">
      <w:start w:val="1"/>
      <w:numFmt w:val="bullet"/>
      <w:lvlText w:val=""/>
      <w:lvlJc w:val="left"/>
      <w:pPr>
        <w:ind w:left="1429" w:hanging="360"/>
      </w:pPr>
      <w:rPr>
        <w:rFonts w:ascii="Wingdings" w:hAnsi="Wingdings"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5" w15:restartNumberingAfterBreak="0">
    <w:nsid w:val="46FE50C4"/>
    <w:multiLevelType w:val="hybridMultilevel"/>
    <w:tmpl w:val="C7407284"/>
    <w:lvl w:ilvl="0" w:tplc="B2B8B3DC">
      <w:start w:val="1"/>
      <w:numFmt w:val="bullet"/>
      <w:lvlText w:val="•"/>
      <w:lvlJc w:val="left"/>
      <w:pPr>
        <w:tabs>
          <w:tab w:val="num" w:pos="720"/>
        </w:tabs>
        <w:ind w:left="720" w:hanging="360"/>
      </w:pPr>
      <w:rPr>
        <w:rFonts w:ascii="Arial" w:hAnsi="Arial" w:hint="default"/>
      </w:rPr>
    </w:lvl>
    <w:lvl w:ilvl="1" w:tplc="AD1A409C" w:tentative="1">
      <w:start w:val="1"/>
      <w:numFmt w:val="bullet"/>
      <w:lvlText w:val="•"/>
      <w:lvlJc w:val="left"/>
      <w:pPr>
        <w:tabs>
          <w:tab w:val="num" w:pos="1440"/>
        </w:tabs>
        <w:ind w:left="1440" w:hanging="360"/>
      </w:pPr>
      <w:rPr>
        <w:rFonts w:ascii="Arial" w:hAnsi="Arial" w:hint="default"/>
      </w:rPr>
    </w:lvl>
    <w:lvl w:ilvl="2" w:tplc="18446988" w:tentative="1">
      <w:start w:val="1"/>
      <w:numFmt w:val="bullet"/>
      <w:lvlText w:val="•"/>
      <w:lvlJc w:val="left"/>
      <w:pPr>
        <w:tabs>
          <w:tab w:val="num" w:pos="2160"/>
        </w:tabs>
        <w:ind w:left="2160" w:hanging="360"/>
      </w:pPr>
      <w:rPr>
        <w:rFonts w:ascii="Arial" w:hAnsi="Arial" w:hint="default"/>
      </w:rPr>
    </w:lvl>
    <w:lvl w:ilvl="3" w:tplc="15BC1D22" w:tentative="1">
      <w:start w:val="1"/>
      <w:numFmt w:val="bullet"/>
      <w:lvlText w:val="•"/>
      <w:lvlJc w:val="left"/>
      <w:pPr>
        <w:tabs>
          <w:tab w:val="num" w:pos="2880"/>
        </w:tabs>
        <w:ind w:left="2880" w:hanging="360"/>
      </w:pPr>
      <w:rPr>
        <w:rFonts w:ascii="Arial" w:hAnsi="Arial" w:hint="default"/>
      </w:rPr>
    </w:lvl>
    <w:lvl w:ilvl="4" w:tplc="F950F886" w:tentative="1">
      <w:start w:val="1"/>
      <w:numFmt w:val="bullet"/>
      <w:lvlText w:val="•"/>
      <w:lvlJc w:val="left"/>
      <w:pPr>
        <w:tabs>
          <w:tab w:val="num" w:pos="3600"/>
        </w:tabs>
        <w:ind w:left="3600" w:hanging="360"/>
      </w:pPr>
      <w:rPr>
        <w:rFonts w:ascii="Arial" w:hAnsi="Arial" w:hint="default"/>
      </w:rPr>
    </w:lvl>
    <w:lvl w:ilvl="5" w:tplc="B680F6F2" w:tentative="1">
      <w:start w:val="1"/>
      <w:numFmt w:val="bullet"/>
      <w:lvlText w:val="•"/>
      <w:lvlJc w:val="left"/>
      <w:pPr>
        <w:tabs>
          <w:tab w:val="num" w:pos="4320"/>
        </w:tabs>
        <w:ind w:left="4320" w:hanging="360"/>
      </w:pPr>
      <w:rPr>
        <w:rFonts w:ascii="Arial" w:hAnsi="Arial" w:hint="default"/>
      </w:rPr>
    </w:lvl>
    <w:lvl w:ilvl="6" w:tplc="5CBC232A" w:tentative="1">
      <w:start w:val="1"/>
      <w:numFmt w:val="bullet"/>
      <w:lvlText w:val="•"/>
      <w:lvlJc w:val="left"/>
      <w:pPr>
        <w:tabs>
          <w:tab w:val="num" w:pos="5040"/>
        </w:tabs>
        <w:ind w:left="5040" w:hanging="360"/>
      </w:pPr>
      <w:rPr>
        <w:rFonts w:ascii="Arial" w:hAnsi="Arial" w:hint="default"/>
      </w:rPr>
    </w:lvl>
    <w:lvl w:ilvl="7" w:tplc="8E84EA64" w:tentative="1">
      <w:start w:val="1"/>
      <w:numFmt w:val="bullet"/>
      <w:lvlText w:val="•"/>
      <w:lvlJc w:val="left"/>
      <w:pPr>
        <w:tabs>
          <w:tab w:val="num" w:pos="5760"/>
        </w:tabs>
        <w:ind w:left="5760" w:hanging="360"/>
      </w:pPr>
      <w:rPr>
        <w:rFonts w:ascii="Arial" w:hAnsi="Arial" w:hint="default"/>
      </w:rPr>
    </w:lvl>
    <w:lvl w:ilvl="8" w:tplc="A8FA16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2D4FD0"/>
    <w:multiLevelType w:val="hybridMultilevel"/>
    <w:tmpl w:val="55C6E452"/>
    <w:lvl w:ilvl="0" w:tplc="C99268D0">
      <w:start w:val="1"/>
      <w:numFmt w:val="bullet"/>
      <w:lvlText w:val=""/>
      <w:lvlJc w:val="left"/>
      <w:pPr>
        <w:tabs>
          <w:tab w:val="num" w:pos="720"/>
        </w:tabs>
        <w:ind w:left="720" w:hanging="360"/>
      </w:pPr>
      <w:rPr>
        <w:rFonts w:ascii="Wingdings" w:hAnsi="Wingdings" w:hint="default"/>
      </w:rPr>
    </w:lvl>
    <w:lvl w:ilvl="1" w:tplc="90EE99CC" w:tentative="1">
      <w:start w:val="1"/>
      <w:numFmt w:val="bullet"/>
      <w:lvlText w:val=""/>
      <w:lvlJc w:val="left"/>
      <w:pPr>
        <w:tabs>
          <w:tab w:val="num" w:pos="1440"/>
        </w:tabs>
        <w:ind w:left="1440" w:hanging="360"/>
      </w:pPr>
      <w:rPr>
        <w:rFonts w:ascii="Wingdings" w:hAnsi="Wingdings" w:hint="default"/>
      </w:rPr>
    </w:lvl>
    <w:lvl w:ilvl="2" w:tplc="902EBC14" w:tentative="1">
      <w:start w:val="1"/>
      <w:numFmt w:val="bullet"/>
      <w:lvlText w:val=""/>
      <w:lvlJc w:val="left"/>
      <w:pPr>
        <w:tabs>
          <w:tab w:val="num" w:pos="2160"/>
        </w:tabs>
        <w:ind w:left="2160" w:hanging="360"/>
      </w:pPr>
      <w:rPr>
        <w:rFonts w:ascii="Wingdings" w:hAnsi="Wingdings" w:hint="default"/>
      </w:rPr>
    </w:lvl>
    <w:lvl w:ilvl="3" w:tplc="BC267FA4" w:tentative="1">
      <w:start w:val="1"/>
      <w:numFmt w:val="bullet"/>
      <w:lvlText w:val=""/>
      <w:lvlJc w:val="left"/>
      <w:pPr>
        <w:tabs>
          <w:tab w:val="num" w:pos="2880"/>
        </w:tabs>
        <w:ind w:left="2880" w:hanging="360"/>
      </w:pPr>
      <w:rPr>
        <w:rFonts w:ascii="Wingdings" w:hAnsi="Wingdings" w:hint="default"/>
      </w:rPr>
    </w:lvl>
    <w:lvl w:ilvl="4" w:tplc="1E309674" w:tentative="1">
      <w:start w:val="1"/>
      <w:numFmt w:val="bullet"/>
      <w:lvlText w:val=""/>
      <w:lvlJc w:val="left"/>
      <w:pPr>
        <w:tabs>
          <w:tab w:val="num" w:pos="3600"/>
        </w:tabs>
        <w:ind w:left="3600" w:hanging="360"/>
      </w:pPr>
      <w:rPr>
        <w:rFonts w:ascii="Wingdings" w:hAnsi="Wingdings" w:hint="default"/>
      </w:rPr>
    </w:lvl>
    <w:lvl w:ilvl="5" w:tplc="7378362C" w:tentative="1">
      <w:start w:val="1"/>
      <w:numFmt w:val="bullet"/>
      <w:lvlText w:val=""/>
      <w:lvlJc w:val="left"/>
      <w:pPr>
        <w:tabs>
          <w:tab w:val="num" w:pos="4320"/>
        </w:tabs>
        <w:ind w:left="4320" w:hanging="360"/>
      </w:pPr>
      <w:rPr>
        <w:rFonts w:ascii="Wingdings" w:hAnsi="Wingdings" w:hint="default"/>
      </w:rPr>
    </w:lvl>
    <w:lvl w:ilvl="6" w:tplc="967CC032" w:tentative="1">
      <w:start w:val="1"/>
      <w:numFmt w:val="bullet"/>
      <w:lvlText w:val=""/>
      <w:lvlJc w:val="left"/>
      <w:pPr>
        <w:tabs>
          <w:tab w:val="num" w:pos="5040"/>
        </w:tabs>
        <w:ind w:left="5040" w:hanging="360"/>
      </w:pPr>
      <w:rPr>
        <w:rFonts w:ascii="Wingdings" w:hAnsi="Wingdings" w:hint="default"/>
      </w:rPr>
    </w:lvl>
    <w:lvl w:ilvl="7" w:tplc="DA8A6A46" w:tentative="1">
      <w:start w:val="1"/>
      <w:numFmt w:val="bullet"/>
      <w:lvlText w:val=""/>
      <w:lvlJc w:val="left"/>
      <w:pPr>
        <w:tabs>
          <w:tab w:val="num" w:pos="5760"/>
        </w:tabs>
        <w:ind w:left="5760" w:hanging="360"/>
      </w:pPr>
      <w:rPr>
        <w:rFonts w:ascii="Wingdings" w:hAnsi="Wingdings" w:hint="default"/>
      </w:rPr>
    </w:lvl>
    <w:lvl w:ilvl="8" w:tplc="762CEF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D545C0"/>
    <w:multiLevelType w:val="multilevel"/>
    <w:tmpl w:val="12A0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C160BF"/>
    <w:multiLevelType w:val="hybridMultilevel"/>
    <w:tmpl w:val="B45E0F86"/>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75D24085"/>
    <w:multiLevelType w:val="hybridMultilevel"/>
    <w:tmpl w:val="E33AC18A"/>
    <w:lvl w:ilvl="0" w:tplc="2000000D">
      <w:start w:val="1"/>
      <w:numFmt w:val="bullet"/>
      <w:lvlText w:val=""/>
      <w:lvlJc w:val="left"/>
      <w:pPr>
        <w:ind w:left="795" w:hanging="360"/>
      </w:pPr>
      <w:rPr>
        <w:rFonts w:ascii="Wingdings" w:hAnsi="Wingdings" w:hint="default"/>
      </w:rPr>
    </w:lvl>
    <w:lvl w:ilvl="1" w:tplc="20000003">
      <w:start w:val="1"/>
      <w:numFmt w:val="bullet"/>
      <w:lvlText w:val="o"/>
      <w:lvlJc w:val="left"/>
      <w:pPr>
        <w:ind w:left="1515" w:hanging="360"/>
      </w:pPr>
      <w:rPr>
        <w:rFonts w:ascii="Courier New" w:hAnsi="Courier New" w:cs="Courier New" w:hint="default"/>
      </w:rPr>
    </w:lvl>
    <w:lvl w:ilvl="2" w:tplc="20000005">
      <w:start w:val="1"/>
      <w:numFmt w:val="bullet"/>
      <w:lvlText w:val=""/>
      <w:lvlJc w:val="left"/>
      <w:pPr>
        <w:ind w:left="2235" w:hanging="360"/>
      </w:pPr>
      <w:rPr>
        <w:rFonts w:ascii="Wingdings" w:hAnsi="Wingdings" w:hint="default"/>
      </w:rPr>
    </w:lvl>
    <w:lvl w:ilvl="3" w:tplc="20000001">
      <w:start w:val="1"/>
      <w:numFmt w:val="bullet"/>
      <w:lvlText w:val=""/>
      <w:lvlJc w:val="left"/>
      <w:pPr>
        <w:ind w:left="2955" w:hanging="360"/>
      </w:pPr>
      <w:rPr>
        <w:rFonts w:ascii="Symbol" w:hAnsi="Symbol" w:hint="default"/>
      </w:rPr>
    </w:lvl>
    <w:lvl w:ilvl="4" w:tplc="20000003">
      <w:start w:val="1"/>
      <w:numFmt w:val="bullet"/>
      <w:lvlText w:val="o"/>
      <w:lvlJc w:val="left"/>
      <w:pPr>
        <w:ind w:left="3675" w:hanging="360"/>
      </w:pPr>
      <w:rPr>
        <w:rFonts w:ascii="Courier New" w:hAnsi="Courier New" w:cs="Courier New" w:hint="default"/>
      </w:rPr>
    </w:lvl>
    <w:lvl w:ilvl="5" w:tplc="20000005">
      <w:start w:val="1"/>
      <w:numFmt w:val="bullet"/>
      <w:lvlText w:val=""/>
      <w:lvlJc w:val="left"/>
      <w:pPr>
        <w:ind w:left="4395" w:hanging="360"/>
      </w:pPr>
      <w:rPr>
        <w:rFonts w:ascii="Wingdings" w:hAnsi="Wingdings" w:hint="default"/>
      </w:rPr>
    </w:lvl>
    <w:lvl w:ilvl="6" w:tplc="20000001">
      <w:start w:val="1"/>
      <w:numFmt w:val="bullet"/>
      <w:lvlText w:val=""/>
      <w:lvlJc w:val="left"/>
      <w:pPr>
        <w:ind w:left="5115" w:hanging="360"/>
      </w:pPr>
      <w:rPr>
        <w:rFonts w:ascii="Symbol" w:hAnsi="Symbol" w:hint="default"/>
      </w:rPr>
    </w:lvl>
    <w:lvl w:ilvl="7" w:tplc="20000003">
      <w:start w:val="1"/>
      <w:numFmt w:val="bullet"/>
      <w:lvlText w:val="o"/>
      <w:lvlJc w:val="left"/>
      <w:pPr>
        <w:ind w:left="5835" w:hanging="360"/>
      </w:pPr>
      <w:rPr>
        <w:rFonts w:ascii="Courier New" w:hAnsi="Courier New" w:cs="Courier New" w:hint="default"/>
      </w:rPr>
    </w:lvl>
    <w:lvl w:ilvl="8" w:tplc="20000005">
      <w:start w:val="1"/>
      <w:numFmt w:val="bullet"/>
      <w:lvlText w:val=""/>
      <w:lvlJc w:val="left"/>
      <w:pPr>
        <w:ind w:left="6555" w:hanging="360"/>
      </w:pPr>
      <w:rPr>
        <w:rFonts w:ascii="Wingdings" w:hAnsi="Wingdings" w:hint="default"/>
      </w:rPr>
    </w:lvl>
  </w:abstractNum>
  <w:abstractNum w:abstractNumId="10" w15:restartNumberingAfterBreak="0">
    <w:nsid w:val="77251A4C"/>
    <w:multiLevelType w:val="hybridMultilevel"/>
    <w:tmpl w:val="1E90F846"/>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7B025BF6"/>
    <w:multiLevelType w:val="hybridMultilevel"/>
    <w:tmpl w:val="672C878E"/>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 w15:restartNumberingAfterBreak="0">
    <w:nsid w:val="7F151973"/>
    <w:multiLevelType w:val="multilevel"/>
    <w:tmpl w:val="F2E8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6"/>
  </w:num>
  <w:num w:numId="5">
    <w:abstractNumId w:val="7"/>
  </w:num>
  <w:num w:numId="6">
    <w:abstractNumId w:val="2"/>
  </w:num>
  <w:num w:numId="7">
    <w:abstractNumId w:val="9"/>
  </w:num>
  <w:num w:numId="8">
    <w:abstractNumId w:val="11"/>
  </w:num>
  <w:num w:numId="9">
    <w:abstractNumId w:val="8"/>
  </w:num>
  <w:num w:numId="10">
    <w:abstractNumId w:val="10"/>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5A20"/>
    <w:rsid w:val="000008C1"/>
    <w:rsid w:val="00032A32"/>
    <w:rsid w:val="000360DE"/>
    <w:rsid w:val="000C5204"/>
    <w:rsid w:val="001057EB"/>
    <w:rsid w:val="00110AEA"/>
    <w:rsid w:val="001318A2"/>
    <w:rsid w:val="001862E7"/>
    <w:rsid w:val="001A0CE1"/>
    <w:rsid w:val="001A213E"/>
    <w:rsid w:val="001F692A"/>
    <w:rsid w:val="001F773E"/>
    <w:rsid w:val="00201BD1"/>
    <w:rsid w:val="00202740"/>
    <w:rsid w:val="002443DD"/>
    <w:rsid w:val="002C3FC1"/>
    <w:rsid w:val="00330536"/>
    <w:rsid w:val="00330B83"/>
    <w:rsid w:val="00336D79"/>
    <w:rsid w:val="003B118E"/>
    <w:rsid w:val="003F6CE4"/>
    <w:rsid w:val="004103F2"/>
    <w:rsid w:val="0041660C"/>
    <w:rsid w:val="004843A3"/>
    <w:rsid w:val="00484C60"/>
    <w:rsid w:val="0049679D"/>
    <w:rsid w:val="004E622F"/>
    <w:rsid w:val="00505A61"/>
    <w:rsid w:val="005C6353"/>
    <w:rsid w:val="006077D3"/>
    <w:rsid w:val="006515D3"/>
    <w:rsid w:val="007203FA"/>
    <w:rsid w:val="00746DD9"/>
    <w:rsid w:val="00763640"/>
    <w:rsid w:val="0077739F"/>
    <w:rsid w:val="007C79D0"/>
    <w:rsid w:val="00803327"/>
    <w:rsid w:val="00864DAF"/>
    <w:rsid w:val="00875345"/>
    <w:rsid w:val="009263D8"/>
    <w:rsid w:val="00933540"/>
    <w:rsid w:val="00946C6C"/>
    <w:rsid w:val="00973E31"/>
    <w:rsid w:val="009E6FD0"/>
    <w:rsid w:val="00A10623"/>
    <w:rsid w:val="00A262B3"/>
    <w:rsid w:val="00A73650"/>
    <w:rsid w:val="00AB549B"/>
    <w:rsid w:val="00AC3A85"/>
    <w:rsid w:val="00B2148F"/>
    <w:rsid w:val="00B72EA5"/>
    <w:rsid w:val="00B73CAA"/>
    <w:rsid w:val="00B95A20"/>
    <w:rsid w:val="00C13C29"/>
    <w:rsid w:val="00C60E74"/>
    <w:rsid w:val="00CD080D"/>
    <w:rsid w:val="00CD33E6"/>
    <w:rsid w:val="00D5365B"/>
    <w:rsid w:val="00DE5B67"/>
    <w:rsid w:val="00E541A8"/>
    <w:rsid w:val="00E55E99"/>
    <w:rsid w:val="00EC7444"/>
    <w:rsid w:val="00EE5400"/>
    <w:rsid w:val="00F33971"/>
    <w:rsid w:val="00F547CB"/>
    <w:rsid w:val="00FA0F08"/>
    <w:rsid w:val="00FC0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8C1F5"/>
  <w15:docId w15:val="{22F2E4AD-4199-480F-BA37-320C04623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5A20"/>
    <w:rPr>
      <w:rFonts w:eastAsiaTheme="minorEastAsia"/>
      <w:lang w:eastAsia="ru-RU"/>
    </w:rPr>
  </w:style>
  <w:style w:type="paragraph" w:styleId="2">
    <w:name w:val="heading 2"/>
    <w:basedOn w:val="a"/>
    <w:next w:val="a"/>
    <w:link w:val="20"/>
    <w:uiPriority w:val="9"/>
    <w:unhideWhenUsed/>
    <w:qFormat/>
    <w:rsid w:val="00B95A20"/>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B95A20"/>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95A20"/>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B95A20"/>
    <w:rPr>
      <w:rFonts w:ascii="Calibri" w:eastAsia="Times New Roman" w:hAnsi="Calibri" w:cs="Times New Roman"/>
      <w:b/>
      <w:bCs/>
      <w:lang w:eastAsia="ru-RU"/>
    </w:rPr>
  </w:style>
  <w:style w:type="paragraph" w:styleId="a3">
    <w:name w:val="Balloon Text"/>
    <w:basedOn w:val="a"/>
    <w:link w:val="a4"/>
    <w:uiPriority w:val="99"/>
    <w:semiHidden/>
    <w:unhideWhenUsed/>
    <w:rsid w:val="00B95A20"/>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95A20"/>
    <w:rPr>
      <w:rFonts w:ascii="Tahoma" w:eastAsiaTheme="minorEastAsia" w:hAnsi="Tahoma" w:cs="Tahoma"/>
      <w:sz w:val="16"/>
      <w:szCs w:val="16"/>
      <w:lang w:eastAsia="ru-RU"/>
    </w:rPr>
  </w:style>
  <w:style w:type="paragraph" w:styleId="a5">
    <w:name w:val="List Paragraph"/>
    <w:basedOn w:val="a"/>
    <w:uiPriority w:val="34"/>
    <w:qFormat/>
    <w:rsid w:val="00CD33E6"/>
    <w:pPr>
      <w:ind w:left="720"/>
      <w:contextualSpacing/>
    </w:pPr>
  </w:style>
  <w:style w:type="paragraph" w:styleId="a6">
    <w:name w:val="Body Text Indent"/>
    <w:basedOn w:val="a"/>
    <w:link w:val="a7"/>
    <w:rsid w:val="00E55E99"/>
    <w:pPr>
      <w:spacing w:after="0" w:line="240" w:lineRule="auto"/>
      <w:ind w:firstLine="708"/>
      <w:jc w:val="both"/>
    </w:pPr>
    <w:rPr>
      <w:rFonts w:ascii="Times New Roman" w:eastAsia="Times New Roman" w:hAnsi="Times New Roman" w:cs="Times New Roman"/>
      <w:sz w:val="28"/>
      <w:szCs w:val="24"/>
      <w:lang w:val="uk-UA"/>
    </w:rPr>
  </w:style>
  <w:style w:type="character" w:customStyle="1" w:styleId="a7">
    <w:name w:val="Основний текст з відступом Знак"/>
    <w:basedOn w:val="a0"/>
    <w:link w:val="a6"/>
    <w:rsid w:val="00E55E99"/>
    <w:rPr>
      <w:rFonts w:ascii="Times New Roman" w:eastAsia="Times New Roman" w:hAnsi="Times New Roman" w:cs="Times New Roman"/>
      <w:sz w:val="28"/>
      <w:szCs w:val="24"/>
      <w:lang w:val="uk-UA" w:eastAsia="ru-RU"/>
    </w:rPr>
  </w:style>
  <w:style w:type="paragraph" w:styleId="a8">
    <w:name w:val="Normal (Web)"/>
    <w:basedOn w:val="a"/>
    <w:uiPriority w:val="99"/>
    <w:semiHidden/>
    <w:unhideWhenUsed/>
    <w:rsid w:val="007C79D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CD080D"/>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CD080D"/>
    <w:rPr>
      <w:rFonts w:eastAsiaTheme="minorEastAsia"/>
      <w:lang w:eastAsia="ru-RU"/>
    </w:rPr>
  </w:style>
  <w:style w:type="paragraph" w:styleId="ab">
    <w:name w:val="footer"/>
    <w:basedOn w:val="a"/>
    <w:link w:val="ac"/>
    <w:uiPriority w:val="99"/>
    <w:unhideWhenUsed/>
    <w:rsid w:val="00CD080D"/>
    <w:pPr>
      <w:tabs>
        <w:tab w:val="center" w:pos="4677"/>
        <w:tab w:val="right" w:pos="9355"/>
      </w:tabs>
      <w:spacing w:after="0" w:line="240" w:lineRule="auto"/>
    </w:pPr>
  </w:style>
  <w:style w:type="character" w:customStyle="1" w:styleId="ac">
    <w:name w:val="Нижній колонтитул Знак"/>
    <w:basedOn w:val="a0"/>
    <w:link w:val="ab"/>
    <w:uiPriority w:val="99"/>
    <w:rsid w:val="00CD080D"/>
    <w:rPr>
      <w:rFonts w:eastAsiaTheme="minorEastAsia"/>
      <w:lang w:eastAsia="ru-RU"/>
    </w:rPr>
  </w:style>
  <w:style w:type="character" w:styleId="ad">
    <w:name w:val="Hyperlink"/>
    <w:basedOn w:val="a0"/>
    <w:uiPriority w:val="99"/>
    <w:unhideWhenUsed/>
    <w:rsid w:val="00763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238553">
      <w:bodyDiv w:val="1"/>
      <w:marLeft w:val="0"/>
      <w:marRight w:val="0"/>
      <w:marTop w:val="0"/>
      <w:marBottom w:val="0"/>
      <w:divBdr>
        <w:top w:val="none" w:sz="0" w:space="0" w:color="auto"/>
        <w:left w:val="none" w:sz="0" w:space="0" w:color="auto"/>
        <w:bottom w:val="none" w:sz="0" w:space="0" w:color="auto"/>
        <w:right w:val="none" w:sz="0" w:space="0" w:color="auto"/>
      </w:divBdr>
      <w:divsChild>
        <w:div w:id="639729440">
          <w:marLeft w:val="0"/>
          <w:marRight w:val="0"/>
          <w:marTop w:val="0"/>
          <w:marBottom w:val="0"/>
          <w:divBdr>
            <w:top w:val="none" w:sz="0" w:space="0" w:color="auto"/>
            <w:left w:val="none" w:sz="0" w:space="0" w:color="auto"/>
            <w:bottom w:val="none" w:sz="0" w:space="0" w:color="auto"/>
            <w:right w:val="none" w:sz="0" w:space="0" w:color="auto"/>
          </w:divBdr>
        </w:div>
      </w:divsChild>
    </w:div>
    <w:div w:id="352611321">
      <w:bodyDiv w:val="1"/>
      <w:marLeft w:val="0"/>
      <w:marRight w:val="0"/>
      <w:marTop w:val="0"/>
      <w:marBottom w:val="0"/>
      <w:divBdr>
        <w:top w:val="none" w:sz="0" w:space="0" w:color="auto"/>
        <w:left w:val="none" w:sz="0" w:space="0" w:color="auto"/>
        <w:bottom w:val="none" w:sz="0" w:space="0" w:color="auto"/>
        <w:right w:val="none" w:sz="0" w:space="0" w:color="auto"/>
      </w:divBdr>
      <w:divsChild>
        <w:div w:id="1403285241">
          <w:marLeft w:val="0"/>
          <w:marRight w:val="0"/>
          <w:marTop w:val="0"/>
          <w:marBottom w:val="0"/>
          <w:divBdr>
            <w:top w:val="none" w:sz="0" w:space="0" w:color="auto"/>
            <w:left w:val="none" w:sz="0" w:space="0" w:color="auto"/>
            <w:bottom w:val="none" w:sz="0" w:space="0" w:color="auto"/>
            <w:right w:val="none" w:sz="0" w:space="0" w:color="auto"/>
          </w:divBdr>
        </w:div>
        <w:div w:id="1554534542">
          <w:marLeft w:val="0"/>
          <w:marRight w:val="0"/>
          <w:marTop w:val="0"/>
          <w:marBottom w:val="0"/>
          <w:divBdr>
            <w:top w:val="none" w:sz="0" w:space="0" w:color="auto"/>
            <w:left w:val="none" w:sz="0" w:space="0" w:color="auto"/>
            <w:bottom w:val="none" w:sz="0" w:space="0" w:color="auto"/>
            <w:right w:val="none" w:sz="0" w:space="0" w:color="auto"/>
          </w:divBdr>
        </w:div>
        <w:div w:id="1769619896">
          <w:marLeft w:val="0"/>
          <w:marRight w:val="0"/>
          <w:marTop w:val="0"/>
          <w:marBottom w:val="0"/>
          <w:divBdr>
            <w:top w:val="none" w:sz="0" w:space="0" w:color="auto"/>
            <w:left w:val="none" w:sz="0" w:space="0" w:color="auto"/>
            <w:bottom w:val="none" w:sz="0" w:space="0" w:color="auto"/>
            <w:right w:val="none" w:sz="0" w:space="0" w:color="auto"/>
          </w:divBdr>
        </w:div>
        <w:div w:id="1786997454">
          <w:marLeft w:val="0"/>
          <w:marRight w:val="0"/>
          <w:marTop w:val="0"/>
          <w:marBottom w:val="0"/>
          <w:divBdr>
            <w:top w:val="none" w:sz="0" w:space="0" w:color="auto"/>
            <w:left w:val="none" w:sz="0" w:space="0" w:color="auto"/>
            <w:bottom w:val="none" w:sz="0" w:space="0" w:color="auto"/>
            <w:right w:val="none" w:sz="0" w:space="0" w:color="auto"/>
          </w:divBdr>
        </w:div>
        <w:div w:id="224268169">
          <w:marLeft w:val="0"/>
          <w:marRight w:val="0"/>
          <w:marTop w:val="0"/>
          <w:marBottom w:val="0"/>
          <w:divBdr>
            <w:top w:val="none" w:sz="0" w:space="0" w:color="auto"/>
            <w:left w:val="none" w:sz="0" w:space="0" w:color="auto"/>
            <w:bottom w:val="none" w:sz="0" w:space="0" w:color="auto"/>
            <w:right w:val="none" w:sz="0" w:space="0" w:color="auto"/>
          </w:divBdr>
        </w:div>
      </w:divsChild>
    </w:div>
    <w:div w:id="688456426">
      <w:bodyDiv w:val="1"/>
      <w:marLeft w:val="0"/>
      <w:marRight w:val="0"/>
      <w:marTop w:val="0"/>
      <w:marBottom w:val="0"/>
      <w:divBdr>
        <w:top w:val="none" w:sz="0" w:space="0" w:color="auto"/>
        <w:left w:val="none" w:sz="0" w:space="0" w:color="auto"/>
        <w:bottom w:val="none" w:sz="0" w:space="0" w:color="auto"/>
        <w:right w:val="none" w:sz="0" w:space="0" w:color="auto"/>
      </w:divBdr>
    </w:div>
    <w:div w:id="827555586">
      <w:bodyDiv w:val="1"/>
      <w:marLeft w:val="0"/>
      <w:marRight w:val="0"/>
      <w:marTop w:val="0"/>
      <w:marBottom w:val="0"/>
      <w:divBdr>
        <w:top w:val="none" w:sz="0" w:space="0" w:color="auto"/>
        <w:left w:val="none" w:sz="0" w:space="0" w:color="auto"/>
        <w:bottom w:val="none" w:sz="0" w:space="0" w:color="auto"/>
        <w:right w:val="none" w:sz="0" w:space="0" w:color="auto"/>
      </w:divBdr>
    </w:div>
    <w:div w:id="874464280">
      <w:bodyDiv w:val="1"/>
      <w:marLeft w:val="0"/>
      <w:marRight w:val="0"/>
      <w:marTop w:val="0"/>
      <w:marBottom w:val="0"/>
      <w:divBdr>
        <w:top w:val="none" w:sz="0" w:space="0" w:color="auto"/>
        <w:left w:val="none" w:sz="0" w:space="0" w:color="auto"/>
        <w:bottom w:val="none" w:sz="0" w:space="0" w:color="auto"/>
        <w:right w:val="none" w:sz="0" w:space="0" w:color="auto"/>
      </w:divBdr>
      <w:divsChild>
        <w:div w:id="1443569702">
          <w:marLeft w:val="0"/>
          <w:marRight w:val="0"/>
          <w:marTop w:val="0"/>
          <w:marBottom w:val="0"/>
          <w:divBdr>
            <w:top w:val="none" w:sz="0" w:space="0" w:color="auto"/>
            <w:left w:val="none" w:sz="0" w:space="0" w:color="auto"/>
            <w:bottom w:val="none" w:sz="0" w:space="0" w:color="auto"/>
            <w:right w:val="none" w:sz="0" w:space="0" w:color="auto"/>
          </w:divBdr>
          <w:divsChild>
            <w:div w:id="1459181216">
              <w:marLeft w:val="0"/>
              <w:marRight w:val="0"/>
              <w:marTop w:val="0"/>
              <w:marBottom w:val="0"/>
              <w:divBdr>
                <w:top w:val="none" w:sz="0" w:space="0" w:color="auto"/>
                <w:left w:val="none" w:sz="0" w:space="0" w:color="auto"/>
                <w:bottom w:val="none" w:sz="0" w:space="0" w:color="auto"/>
                <w:right w:val="none" w:sz="0" w:space="0" w:color="auto"/>
              </w:divBdr>
            </w:div>
          </w:divsChild>
        </w:div>
        <w:div w:id="1821799594">
          <w:marLeft w:val="0"/>
          <w:marRight w:val="0"/>
          <w:marTop w:val="0"/>
          <w:marBottom w:val="0"/>
          <w:divBdr>
            <w:top w:val="none" w:sz="0" w:space="0" w:color="auto"/>
            <w:left w:val="none" w:sz="0" w:space="0" w:color="auto"/>
            <w:bottom w:val="none" w:sz="0" w:space="0" w:color="auto"/>
            <w:right w:val="none" w:sz="0" w:space="0" w:color="auto"/>
          </w:divBdr>
        </w:div>
        <w:div w:id="225729158">
          <w:marLeft w:val="0"/>
          <w:marRight w:val="0"/>
          <w:marTop w:val="0"/>
          <w:marBottom w:val="0"/>
          <w:divBdr>
            <w:top w:val="none" w:sz="0" w:space="0" w:color="auto"/>
            <w:left w:val="none" w:sz="0" w:space="0" w:color="auto"/>
            <w:bottom w:val="none" w:sz="0" w:space="0" w:color="auto"/>
            <w:right w:val="none" w:sz="0" w:space="0" w:color="auto"/>
          </w:divBdr>
        </w:div>
        <w:div w:id="1796831919">
          <w:marLeft w:val="0"/>
          <w:marRight w:val="0"/>
          <w:marTop w:val="0"/>
          <w:marBottom w:val="0"/>
          <w:divBdr>
            <w:top w:val="none" w:sz="0" w:space="0" w:color="auto"/>
            <w:left w:val="none" w:sz="0" w:space="0" w:color="auto"/>
            <w:bottom w:val="none" w:sz="0" w:space="0" w:color="auto"/>
            <w:right w:val="none" w:sz="0" w:space="0" w:color="auto"/>
          </w:divBdr>
        </w:div>
      </w:divsChild>
    </w:div>
    <w:div w:id="1531918062">
      <w:bodyDiv w:val="1"/>
      <w:marLeft w:val="0"/>
      <w:marRight w:val="0"/>
      <w:marTop w:val="0"/>
      <w:marBottom w:val="0"/>
      <w:divBdr>
        <w:top w:val="none" w:sz="0" w:space="0" w:color="auto"/>
        <w:left w:val="none" w:sz="0" w:space="0" w:color="auto"/>
        <w:bottom w:val="none" w:sz="0" w:space="0" w:color="auto"/>
        <w:right w:val="none" w:sz="0" w:space="0" w:color="auto"/>
      </w:divBdr>
      <w:divsChild>
        <w:div w:id="655377409">
          <w:marLeft w:val="0"/>
          <w:marRight w:val="0"/>
          <w:marTop w:val="0"/>
          <w:marBottom w:val="0"/>
          <w:divBdr>
            <w:top w:val="none" w:sz="0" w:space="0" w:color="auto"/>
            <w:left w:val="none" w:sz="0" w:space="0" w:color="auto"/>
            <w:bottom w:val="none" w:sz="0" w:space="0" w:color="auto"/>
            <w:right w:val="none" w:sz="0" w:space="0" w:color="auto"/>
          </w:divBdr>
        </w:div>
        <w:div w:id="1546139257">
          <w:marLeft w:val="0"/>
          <w:marRight w:val="0"/>
          <w:marTop w:val="0"/>
          <w:marBottom w:val="0"/>
          <w:divBdr>
            <w:top w:val="none" w:sz="0" w:space="0" w:color="auto"/>
            <w:left w:val="none" w:sz="0" w:space="0" w:color="auto"/>
            <w:bottom w:val="none" w:sz="0" w:space="0" w:color="auto"/>
            <w:right w:val="none" w:sz="0" w:space="0" w:color="auto"/>
          </w:divBdr>
        </w:div>
        <w:div w:id="1537308351">
          <w:marLeft w:val="0"/>
          <w:marRight w:val="0"/>
          <w:marTop w:val="0"/>
          <w:marBottom w:val="0"/>
          <w:divBdr>
            <w:top w:val="none" w:sz="0" w:space="0" w:color="auto"/>
            <w:left w:val="none" w:sz="0" w:space="0" w:color="auto"/>
            <w:bottom w:val="none" w:sz="0" w:space="0" w:color="auto"/>
            <w:right w:val="none" w:sz="0" w:space="0" w:color="auto"/>
          </w:divBdr>
        </w:div>
        <w:div w:id="2144151179">
          <w:marLeft w:val="0"/>
          <w:marRight w:val="0"/>
          <w:marTop w:val="0"/>
          <w:marBottom w:val="0"/>
          <w:divBdr>
            <w:top w:val="none" w:sz="0" w:space="0" w:color="auto"/>
            <w:left w:val="none" w:sz="0" w:space="0" w:color="auto"/>
            <w:bottom w:val="none" w:sz="0" w:space="0" w:color="auto"/>
            <w:right w:val="none" w:sz="0" w:space="0" w:color="auto"/>
          </w:divBdr>
        </w:div>
        <w:div w:id="809246211">
          <w:marLeft w:val="0"/>
          <w:marRight w:val="0"/>
          <w:marTop w:val="0"/>
          <w:marBottom w:val="0"/>
          <w:divBdr>
            <w:top w:val="none" w:sz="0" w:space="0" w:color="auto"/>
            <w:left w:val="none" w:sz="0" w:space="0" w:color="auto"/>
            <w:bottom w:val="none" w:sz="0" w:space="0" w:color="auto"/>
            <w:right w:val="none" w:sz="0" w:space="0" w:color="auto"/>
          </w:divBdr>
        </w:div>
      </w:divsChild>
    </w:div>
    <w:div w:id="1661616331">
      <w:bodyDiv w:val="1"/>
      <w:marLeft w:val="0"/>
      <w:marRight w:val="0"/>
      <w:marTop w:val="0"/>
      <w:marBottom w:val="0"/>
      <w:divBdr>
        <w:top w:val="none" w:sz="0" w:space="0" w:color="auto"/>
        <w:left w:val="none" w:sz="0" w:space="0" w:color="auto"/>
        <w:bottom w:val="none" w:sz="0" w:space="0" w:color="auto"/>
        <w:right w:val="none" w:sz="0" w:space="0" w:color="auto"/>
      </w:divBdr>
    </w:div>
    <w:div w:id="1764376000">
      <w:bodyDiv w:val="1"/>
      <w:marLeft w:val="0"/>
      <w:marRight w:val="0"/>
      <w:marTop w:val="0"/>
      <w:marBottom w:val="0"/>
      <w:divBdr>
        <w:top w:val="none" w:sz="0" w:space="0" w:color="auto"/>
        <w:left w:val="none" w:sz="0" w:space="0" w:color="auto"/>
        <w:bottom w:val="none" w:sz="0" w:space="0" w:color="auto"/>
        <w:right w:val="none" w:sz="0" w:space="0" w:color="auto"/>
      </w:divBdr>
    </w:div>
    <w:div w:id="1774324380">
      <w:bodyDiv w:val="1"/>
      <w:marLeft w:val="0"/>
      <w:marRight w:val="0"/>
      <w:marTop w:val="0"/>
      <w:marBottom w:val="0"/>
      <w:divBdr>
        <w:top w:val="none" w:sz="0" w:space="0" w:color="auto"/>
        <w:left w:val="none" w:sz="0" w:space="0" w:color="auto"/>
        <w:bottom w:val="none" w:sz="0" w:space="0" w:color="auto"/>
        <w:right w:val="none" w:sz="0" w:space="0" w:color="auto"/>
      </w:divBdr>
      <w:divsChild>
        <w:div w:id="665595422">
          <w:marLeft w:val="547"/>
          <w:marRight w:val="0"/>
          <w:marTop w:val="115"/>
          <w:marBottom w:val="0"/>
          <w:divBdr>
            <w:top w:val="none" w:sz="0" w:space="0" w:color="auto"/>
            <w:left w:val="none" w:sz="0" w:space="0" w:color="auto"/>
            <w:bottom w:val="none" w:sz="0" w:space="0" w:color="auto"/>
            <w:right w:val="none" w:sz="0" w:space="0" w:color="auto"/>
          </w:divBdr>
        </w:div>
        <w:div w:id="1315915063">
          <w:marLeft w:val="547"/>
          <w:marRight w:val="0"/>
          <w:marTop w:val="115"/>
          <w:marBottom w:val="0"/>
          <w:divBdr>
            <w:top w:val="none" w:sz="0" w:space="0" w:color="auto"/>
            <w:left w:val="none" w:sz="0" w:space="0" w:color="auto"/>
            <w:bottom w:val="none" w:sz="0" w:space="0" w:color="auto"/>
            <w:right w:val="none" w:sz="0" w:space="0" w:color="auto"/>
          </w:divBdr>
        </w:div>
        <w:div w:id="1574043730">
          <w:marLeft w:val="547"/>
          <w:marRight w:val="0"/>
          <w:marTop w:val="115"/>
          <w:marBottom w:val="0"/>
          <w:divBdr>
            <w:top w:val="none" w:sz="0" w:space="0" w:color="auto"/>
            <w:left w:val="none" w:sz="0" w:space="0" w:color="auto"/>
            <w:bottom w:val="none" w:sz="0" w:space="0" w:color="auto"/>
            <w:right w:val="none" w:sz="0" w:space="0" w:color="auto"/>
          </w:divBdr>
        </w:div>
        <w:div w:id="1582640734">
          <w:marLeft w:val="547"/>
          <w:marRight w:val="0"/>
          <w:marTop w:val="115"/>
          <w:marBottom w:val="0"/>
          <w:divBdr>
            <w:top w:val="none" w:sz="0" w:space="0" w:color="auto"/>
            <w:left w:val="none" w:sz="0" w:space="0" w:color="auto"/>
            <w:bottom w:val="none" w:sz="0" w:space="0" w:color="auto"/>
            <w:right w:val="none" w:sz="0" w:space="0" w:color="auto"/>
          </w:divBdr>
        </w:div>
      </w:divsChild>
    </w:div>
    <w:div w:id="203071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D0%B0%D0%BA%D0%B0%D0%B4%D0%B5%D0%BC%D1%96%D1%87%D0%BD%D0%B0+%D0%B4%D0%BE%D0%B1%D1%80%D0%BE%D1%87%D0%B5%D1%81%D0%BD%D1%96%D1%81%D1%82%D1%8C&amp;oq=%D1%81%D1%83%D1%87%D0%B0%D1%81%D0%BD%D1%96+%D0%BA%D0%BE%D0%BD%D1%86%D0%B5%D0%BF%D1%86%D1%96%D1%97+%D0%B2%D0%B8%D0%BA%D0%BB%D0%B0%D0%B4%D0%B0%D0%BD%D0%BD%D1%8F+%D0%B2+%D1%83%D0%BC%D0%BE%D0%B2%D0%B0%D1%85+%D0%B2%D1%96%D0%B9%D0%BD%D0%B8+%D1%82%D0%B0+%D0%B4%D0%B8%D1%81%D1%82%D0%B0%D0%BD%D1%86%D1%96%D0%B9%D0%BD%D0%BE%D0%B3%D0%BE+%D0%BD%D0%B0%D0%B2%D1%87%D0%B0%D0%BD%D0%BD%D1%8F&amp;aqs=chrome..69i57.27232j0j15&amp;sourceid=chrome&amp;ie=UTF-8&amp;ved=2ahUKEwjntdncm7STAxXQAxAIHUb0H8EQgK4QegQIARAG" TargetMode="External"/><Relationship Id="rId18" Type="http://schemas.openxmlformats.org/officeDocument/2006/relationships/diagramData" Target="diagrams/data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google.com/search?q=%D0%BF%D1%81%D0%B8%D1%85%D0%BE%D0%BF%D0%B5%D0%B4%D0%B0%D0%B3%D0%BE%D0%B3%D1%96%D1%87%D0%BD%D0%B0+%D0%BF%D1%96%D0%B4%D1%82%D1%80%D0%B8%D0%BC%D0%BA%D0%B0&amp;oq=%D1%81%D1%83%D1%87%D0%B0%D1%81%D0%BD%D1%96+%D0%BA%D0%BE%D0%BD%D1%86%D0%B5%D0%BF%D1%86%D1%96%D1%97+%D0%B2%D0%B8%D0%BA%D0%BB%D0%B0%D0%B4%D0%B0%D0%BD%D0%BD%D1%8F+%D0%B2+%D1%83%D0%BC%D0%BE%D0%B2%D0%B0%D1%85+%D0%B2%D1%96%D0%B9%D0%BD%D0%B8+%D1%82%D0%B0+%D0%B4%D0%B8%D1%81%D1%82%D0%B0%D0%BD%D1%86%D1%96%D0%B9%D0%BD%D0%BE%D0%B3%D0%BE+%D0%BD%D0%B0%D0%B2%D1%87%D0%B0%D0%BD%D0%BD%D1%8F&amp;aqs=chrome..69i57.27232j0j15&amp;sourceid=chrome&amp;ie=UTF-8&amp;ved=2ahUKEwjntdncm7STAxXQAxAIHUb0H8EQgK4QegQIARAF"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QuickStyle" Target="diagrams/quickStyle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D0%BC%D1%96%D0%BA%D1%80%D0%BE%D0%BD%D0%B0%D0%B2%D1%87%D0%B0%D0%BD%D0%BD%D1%8F&amp;oq=%D1%81%D1%83%D1%87%D0%B0%D1%81%D0%BD%D1%96+%D0%BA%D0%BE%D0%BD%D1%86%D0%B5%D0%BF%D1%86%D1%96%D1%97+%D0%B2%D0%B8%D0%BA%D0%BB%D0%B0%D0%B4%D0%B0%D0%BD%D0%BD%D1%8F+%D0%B2+%D1%83%D0%BC%D0%BE%D0%B2%D0%B0%D1%85+%D0%B2%D1%96%D0%B9%D0%BD%D0%B8+%D1%82%D0%B0+%D0%B4%D0%B8%D1%81%D1%82%D0%B0%D0%BD%D1%86%D1%96%D0%B9%D0%BD%D0%BE%D0%B3%D0%BE+%D0%BD%D0%B0%D0%B2%D1%87%D0%B0%D0%BD%D0%BD%D1%8F&amp;aqs=chrome..69i57.27232j0j15&amp;sourceid=chrome&amp;ie=UTF-8&amp;ved=2ahUKEwjntdncm7STAxXQAxAIHUb0H8EQgK4QegQIARAE" TargetMode="External"/><Relationship Id="rId24" Type="http://schemas.openxmlformats.org/officeDocument/2006/relationships/image" Target="media/image4.jpe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google.com/search?q=%D0%9C%D1%96%D0%BA%D1%80%D0%BE%D0%BD%D0%B0%D0%B2%D1%87%D0%B0%D0%BD%D0%BD%D1%8F&amp;oq=%D1%81%D1%83%D1%87%D0%B0%D1%81%D0%BD%D1%96+%D0%BA%D0%BE%D0%BD%D1%86%D0%B5%D0%BF%D1%86%D1%96%D1%97+%D0%B2%D0%B8%D0%BA%D0%BB%D0%B0%D0%B4%D0%B0%D0%BD%D0%BD%D1%8F+%D0%B2+%D1%83%D0%BC%D0%BE%D0%B2%D0%B0%D1%85+%D0%B2%D1%96%D0%B9%D0%BD%D0%B8+%D1%82%D0%B0+%D0%B4%D0%B8%D1%81%D1%82%D0%B0%D0%BD%D1%86%D1%96%D0%B9%D0%BD%D0%BE%D0%B3%D0%BE+%D0%BD%D0%B0%D0%B2%D1%87%D0%B0%D0%BD%D0%BD%D1%8F&amp;aqs=chrome..69i57.27232j0j15&amp;sourceid=chrome&amp;ie=UTF-8&amp;ved=2ahUKEwjntdncm7STAxXQAxAIHUb0H8EQgK4QegQIAxAE" TargetMode="External"/><Relationship Id="rId23" Type="http://schemas.openxmlformats.org/officeDocument/2006/relationships/footer" Target="footer1.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www.google.com/search?q=%D0%B0%D1%81%D0%B8%D0%BD%D1%85%D1%80%D0%BE%D0%BD%D0%BD%D0%B8%D0%B9+%D1%84%D0%BE%D1%80%D0%BC%D0%B0%D1%82&amp;oq=%D1%81%D1%83%D1%87%D0%B0%D1%81%D0%BD%D1%96+%D0%BA%D0%BE%D0%BD%D1%86%D0%B5%D0%BF%D1%86%D1%96%D1%97+%D0%B2%D0%B8%D0%BA%D0%BB%D0%B0%D0%B4%D0%B0%D0%BD%D0%BD%D1%8F+%D0%B2+%D1%83%D0%BC%D0%BE%D0%B2%D0%B0%D1%85+%D0%B2%D1%96%D0%B9%D0%BD%D0%B8+%D1%82%D0%B0+%D0%B4%D0%B8%D1%81%D1%82%D0%B0%D0%BD%D1%86%D1%96%D0%B9%D0%BD%D0%BE%D0%B3%D0%BE+%D0%BD%D0%B0%D0%B2%D1%87%D0%B0%D0%BD%D0%BD%D1%8F&amp;aqs=chrome..69i57.27232j0j15&amp;sourceid=chrome&amp;ie=UTF-8&amp;ved=2ahUKEwjntdncm7STAxXQAxAIHUb0H8EQgK4QegQIARAD" TargetMode="External"/><Relationship Id="rId19" Type="http://schemas.openxmlformats.org/officeDocument/2006/relationships/diagramLayout" Target="diagrams/layout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google.com/search?q=%D0%B7%D0%BC%D1%96%D1%88%D0%B0%D0%BD%D0%B5+%D0%BD%D0%B0%D0%B2%D1%87%D0%B0%D0%BD%D0%BD%D1%8F&amp;oq=%D1%81%D1%83%D1%87%D0%B0%D1%81%D0%BD%D1%96+%D0%BA%D0%BE%D0%BD%D1%86%D0%B5%D0%BF%D1%86%D1%96%D1%97+%D0%B2%D0%B8%D0%BA%D0%BB%D0%B0%D0%B4%D0%B0%D0%BD%D0%BD%D1%8F+%D0%B2+%D1%83%D0%BC%D0%BE%D0%B2%D0%B0%D1%85+%D0%B2%D1%96%D0%B9%D0%BD%D0%B8+%D1%82%D0%B0+%D0%B4%D0%B8%D1%81%D1%82%D0%B0%D0%BD%D1%86%D1%96%D0%B9%D0%BD%D0%BE%D0%B3%D0%BE+%D0%BD%D0%B0%D0%B2%D1%87%D0%B0%D0%BD%D0%BD%D1%8F&amp;aqs=chrome..69i57.27232j0j15&amp;sourceid=chrome&amp;ie=UTF-8&amp;ved=2ahUKEwjntdncm7STAxXQAxAIHUb0H8EQgK4QegQIARAC" TargetMode="External"/><Relationship Id="rId14" Type="http://schemas.openxmlformats.org/officeDocument/2006/relationships/hyperlink" Target="https://www.google.com/search?q=%D0%B0%D1%81%D0%B8%D0%BD%D1%85%D1%80%D0%BE%D0%BD%D0%BD%D0%BE%D0%B3%D0%BE+%D0%BD%D0%B0%D0%B2%D1%87%D0%B0%D0%BD%D0%BD%D1%8F&amp;oq=%D1%81%D1%83%D1%87%D0%B0%D1%81%D0%BD%D1%96+%D0%BA%D0%BE%D0%BD%D1%86%D0%B5%D0%BF%D1%86%D1%96%D1%97+%D0%B2%D0%B8%D0%BA%D0%BB%D0%B0%D0%B4%D0%B0%D0%BD%D0%BD%D1%8F+%D0%B2+%D1%83%D0%BC%D0%BE%D0%B2%D0%B0%D1%85+%D0%B2%D1%96%D0%B9%D0%BD%D0%B8+%D1%82%D0%B0+%D0%B4%D0%B8%D1%81%D1%82%D0%B0%D0%BD%D1%86%D1%96%D0%B9%D0%BD%D0%BE%D0%B3%D0%BE+%D0%BD%D0%B0%D0%B2%D1%87%D0%B0%D0%BD%D0%BD%D1%8F&amp;aqs=chrome..69i57.27232j0j15&amp;sourceid=chrome&amp;ie=UTF-8&amp;ved=2ahUKEwjntdncm7STAxXQAxAIHUb0H8EQgK4QegQIAxAB" TargetMode="External"/><Relationship Id="rId22" Type="http://schemas.microsoft.com/office/2007/relationships/diagramDrawing" Target="diagrams/drawing1.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FFC5A5-F012-4303-B8FA-1F141BB2006C}" type="doc">
      <dgm:prSet loTypeId="urn:microsoft.com/office/officeart/2005/8/layout/orgChart1" loCatId="hierarchy" qsTypeId="urn:microsoft.com/office/officeart/2005/8/quickstyle/simple1" qsCatId="simple" csTypeId="urn:microsoft.com/office/officeart/2005/8/colors/accent1_2" csCatId="accent1"/>
      <dgm:spPr/>
    </dgm:pt>
    <dgm:pt modelId="{9F6F9DCD-576B-4C06-97B9-997D5D86AA7F}">
      <dgm:prSet/>
      <dgm:spPr>
        <a:xfrm>
          <a:off x="2219609" y="1162569"/>
          <a:ext cx="917005" cy="45850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just" rtl="0">
            <a:buNone/>
          </a:pPr>
          <a:r>
            <a:rPr lang="az-Cyrl-AZ" b="1" i="0" u="none" strike="noStrike" baseline="0">
              <a:solidFill>
                <a:sysClr val="window" lastClr="FFFFFF"/>
              </a:solidFill>
              <a:latin typeface="Times New Roman" panose="02020603050405020304" pitchFamily="18" charset="0"/>
              <a:ea typeface="+mn-ea"/>
              <a:cs typeface="+mn-cs"/>
            </a:rPr>
            <a:t>Організатор гри – викладач </a:t>
          </a:r>
        </a:p>
      </dgm:t>
    </dgm:pt>
    <dgm:pt modelId="{01754180-C43B-45FD-9D34-02B0C89BCD37}" type="parTrans" cxnId="{8C3FB3AE-62E8-4F78-AD44-744C3857353C}">
      <dgm:prSet/>
      <dgm:spPr/>
      <dgm:t>
        <a:bodyPr/>
        <a:lstStyle/>
        <a:p>
          <a:endParaRPr lang="x-none"/>
        </a:p>
      </dgm:t>
    </dgm:pt>
    <dgm:pt modelId="{FF5E6B74-7E20-4BE7-B57B-7AAE02F896C5}" type="sibTrans" cxnId="{8C3FB3AE-62E8-4F78-AD44-744C3857353C}">
      <dgm:prSet/>
      <dgm:spPr/>
      <dgm:t>
        <a:bodyPr/>
        <a:lstStyle/>
        <a:p>
          <a:endParaRPr lang="x-none"/>
        </a:p>
      </dgm:t>
    </dgm:pt>
    <dgm:pt modelId="{B6E713EF-68F4-444D-ADAA-BE319753F2CA}">
      <dgm:prSet/>
      <dgm:spPr>
        <a:xfrm>
          <a:off x="457" y="1813643"/>
          <a:ext cx="917005" cy="45850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az-Cyrl-AZ" b="0" i="0" u="none" strike="noStrike" baseline="0">
              <a:solidFill>
                <a:sysClr val="window" lastClr="FFFFFF"/>
              </a:solidFill>
              <a:latin typeface="Times New Roman" panose="02020603050405020304" pitchFamily="18" charset="0"/>
              <a:ea typeface="+mn-ea"/>
              <a:cs typeface="+mn-cs"/>
            </a:rPr>
            <a:t>Пацієнт</a:t>
          </a:r>
        </a:p>
      </dgm:t>
    </dgm:pt>
    <dgm:pt modelId="{BE8B441C-224E-4C53-8DF2-8E1D90588C95}" type="parTrans" cxnId="{CF1137F1-9B67-44DE-A6A0-A14CD4C9AD37}">
      <dgm:prSet/>
      <dgm:spPr>
        <a:xfrm>
          <a:off x="458960" y="1621071"/>
          <a:ext cx="2219152" cy="192571"/>
        </a:xfrm>
        <a:custGeom>
          <a:avLst/>
          <a:gdLst/>
          <a:ahLst/>
          <a:cxnLst/>
          <a:rect l="0" t="0" r="0" b="0"/>
          <a:pathLst>
            <a:path>
              <a:moveTo>
                <a:pt x="2219152" y="0"/>
              </a:moveTo>
              <a:lnTo>
                <a:pt x="2219152" y="96285"/>
              </a:lnTo>
              <a:lnTo>
                <a:pt x="0" y="96285"/>
              </a:lnTo>
              <a:lnTo>
                <a:pt x="0" y="1925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F9B4C446-036D-432E-9601-6379D27CF364}" type="sibTrans" cxnId="{CF1137F1-9B67-44DE-A6A0-A14CD4C9AD37}">
      <dgm:prSet/>
      <dgm:spPr/>
      <dgm:t>
        <a:bodyPr/>
        <a:lstStyle/>
        <a:p>
          <a:endParaRPr lang="x-none"/>
        </a:p>
      </dgm:t>
    </dgm:pt>
    <dgm:pt modelId="{E8A33C18-BC63-461C-9BD1-88B0F8AA36DC}">
      <dgm:prSet/>
      <dgm:spPr>
        <a:xfrm>
          <a:off x="1110033" y="1813643"/>
          <a:ext cx="917005" cy="45850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az-Cyrl-AZ" b="0" i="0" u="none" strike="noStrike" baseline="0">
              <a:solidFill>
                <a:sysClr val="window" lastClr="FFFFFF"/>
              </a:solidFill>
              <a:latin typeface="Times New Roman" panose="02020603050405020304" pitchFamily="18" charset="0"/>
              <a:ea typeface="+mn-ea"/>
              <a:cs typeface="+mn-cs"/>
            </a:rPr>
            <a:t>Сестра медична</a:t>
          </a:r>
        </a:p>
        <a:p>
          <a:pPr marR="0" algn="ctr" rtl="0">
            <a:buNone/>
          </a:pPr>
          <a:r>
            <a:rPr lang="az-Cyrl-AZ" b="0" i="0" u="none" strike="noStrike" baseline="0">
              <a:solidFill>
                <a:sysClr val="window" lastClr="FFFFFF"/>
              </a:solidFill>
              <a:latin typeface="Times New Roman" panose="02020603050405020304" pitchFamily="18" charset="0"/>
              <a:ea typeface="+mn-ea"/>
              <a:cs typeface="+mn-cs"/>
            </a:rPr>
            <a:t>стаціонару</a:t>
          </a:r>
        </a:p>
      </dgm:t>
    </dgm:pt>
    <dgm:pt modelId="{46B0BE14-CE7D-4663-A9C8-A5C46BD55438}" type="parTrans" cxnId="{A737EB95-8410-4EA8-8762-A35C54E06EBF}">
      <dgm:prSet/>
      <dgm:spPr>
        <a:xfrm>
          <a:off x="1568536" y="1621071"/>
          <a:ext cx="1109576" cy="192571"/>
        </a:xfrm>
        <a:custGeom>
          <a:avLst/>
          <a:gdLst/>
          <a:ahLst/>
          <a:cxnLst/>
          <a:rect l="0" t="0" r="0" b="0"/>
          <a:pathLst>
            <a:path>
              <a:moveTo>
                <a:pt x="1109576" y="0"/>
              </a:moveTo>
              <a:lnTo>
                <a:pt x="1109576" y="96285"/>
              </a:lnTo>
              <a:lnTo>
                <a:pt x="0" y="96285"/>
              </a:lnTo>
              <a:lnTo>
                <a:pt x="0" y="1925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DD2548D2-B6BB-4D68-980E-3AAA2822BE7A}" type="sibTrans" cxnId="{A737EB95-8410-4EA8-8762-A35C54E06EBF}">
      <dgm:prSet/>
      <dgm:spPr/>
      <dgm:t>
        <a:bodyPr/>
        <a:lstStyle/>
        <a:p>
          <a:endParaRPr lang="x-none"/>
        </a:p>
      </dgm:t>
    </dgm:pt>
    <dgm:pt modelId="{13382C8D-D646-433C-8006-E53AACAE57CC}">
      <dgm:prSet/>
      <dgm:spPr>
        <a:xfrm>
          <a:off x="2219609" y="1813643"/>
          <a:ext cx="917005" cy="45850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az-Cyrl-AZ" b="0" i="0" u="none" strike="noStrike" baseline="0">
              <a:solidFill>
                <a:sysClr val="window" lastClr="FFFFFF"/>
              </a:solidFill>
              <a:latin typeface="Times New Roman" panose="02020603050405020304" pitchFamily="18" charset="0"/>
              <a:ea typeface="+mn-ea"/>
              <a:cs typeface="+mn-cs"/>
            </a:rPr>
            <a:t>Сестра медична станції невідкладної медичної допомоги </a:t>
          </a:r>
        </a:p>
      </dgm:t>
    </dgm:pt>
    <dgm:pt modelId="{8A697AC9-163B-441E-B25D-BEE959D8E388}" type="parTrans" cxnId="{E1D02F6B-FBC6-4283-A977-D3D15BE4635E}">
      <dgm:prSet/>
      <dgm:spPr>
        <a:xfrm>
          <a:off x="2632392" y="1621071"/>
          <a:ext cx="91440" cy="192571"/>
        </a:xfrm>
        <a:custGeom>
          <a:avLst/>
          <a:gdLst/>
          <a:ahLst/>
          <a:cxnLst/>
          <a:rect l="0" t="0" r="0" b="0"/>
          <a:pathLst>
            <a:path>
              <a:moveTo>
                <a:pt x="45720" y="0"/>
              </a:moveTo>
              <a:lnTo>
                <a:pt x="45720" y="1925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E19032D1-0BF6-4C99-991D-5B4A1DB21208}" type="sibTrans" cxnId="{E1D02F6B-FBC6-4283-A977-D3D15BE4635E}">
      <dgm:prSet/>
      <dgm:spPr/>
      <dgm:t>
        <a:bodyPr/>
        <a:lstStyle/>
        <a:p>
          <a:endParaRPr lang="x-none"/>
        </a:p>
      </dgm:t>
    </dgm:pt>
    <dgm:pt modelId="{D596BA78-13CA-4ACB-959D-3E3EB75EFA09}">
      <dgm:prSet/>
      <dgm:spPr>
        <a:xfrm>
          <a:off x="3329186" y="1813643"/>
          <a:ext cx="917005" cy="45850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az-Cyrl-AZ" b="0" i="0" u="none" strike="noStrike" baseline="0">
              <a:solidFill>
                <a:sysClr val="window" lastClr="FFFFFF"/>
              </a:solidFill>
              <a:latin typeface="Times New Roman" panose="02020603050405020304" pitchFamily="18" charset="0"/>
              <a:ea typeface="+mn-ea"/>
              <a:cs typeface="+mn-cs"/>
            </a:rPr>
            <a:t>Родичі пацієнта</a:t>
          </a:r>
        </a:p>
      </dgm:t>
    </dgm:pt>
    <dgm:pt modelId="{95360A17-8796-415E-88E3-0A43441747A7}" type="parTrans" cxnId="{93EA1E43-B415-4557-A31B-BD4EBDE0A79A}">
      <dgm:prSet/>
      <dgm:spPr>
        <a:xfrm>
          <a:off x="2678112" y="1621071"/>
          <a:ext cx="1109576" cy="192571"/>
        </a:xfrm>
        <a:custGeom>
          <a:avLst/>
          <a:gdLst/>
          <a:ahLst/>
          <a:cxnLst/>
          <a:rect l="0" t="0" r="0" b="0"/>
          <a:pathLst>
            <a:path>
              <a:moveTo>
                <a:pt x="0" y="0"/>
              </a:moveTo>
              <a:lnTo>
                <a:pt x="0" y="96285"/>
              </a:lnTo>
              <a:lnTo>
                <a:pt x="1109576" y="96285"/>
              </a:lnTo>
              <a:lnTo>
                <a:pt x="1109576" y="1925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57887A54-4A05-49F3-A99E-805360F17937}" type="sibTrans" cxnId="{93EA1E43-B415-4557-A31B-BD4EBDE0A79A}">
      <dgm:prSet/>
      <dgm:spPr/>
      <dgm:t>
        <a:bodyPr/>
        <a:lstStyle/>
        <a:p>
          <a:endParaRPr lang="x-none"/>
        </a:p>
      </dgm:t>
    </dgm:pt>
    <dgm:pt modelId="{E4566BAD-F8E7-447E-A6FE-7FC7B796515A}">
      <dgm:prSet/>
      <dgm:spPr>
        <a:xfrm>
          <a:off x="4438762" y="1813643"/>
          <a:ext cx="917005" cy="45850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az-Cyrl-AZ" b="0" i="0" u="none" strike="noStrike" baseline="0">
              <a:solidFill>
                <a:sysClr val="window" lastClr="FFFFFF"/>
              </a:solidFill>
              <a:latin typeface="Times New Roman" panose="02020603050405020304" pitchFamily="18" charset="0"/>
              <a:ea typeface="+mn-ea"/>
              <a:cs typeface="+mn-cs"/>
            </a:rPr>
            <a:t>Ігрові команди</a:t>
          </a:r>
        </a:p>
      </dgm:t>
    </dgm:pt>
    <dgm:pt modelId="{521347BA-440D-455C-898B-7CE5E1AD3FDD}" type="parTrans" cxnId="{87B01245-A725-45FA-B7FF-288ECE24BF78}">
      <dgm:prSet/>
      <dgm:spPr>
        <a:xfrm>
          <a:off x="2678112" y="1621071"/>
          <a:ext cx="2219152" cy="192571"/>
        </a:xfrm>
        <a:custGeom>
          <a:avLst/>
          <a:gdLst/>
          <a:ahLst/>
          <a:cxnLst/>
          <a:rect l="0" t="0" r="0" b="0"/>
          <a:pathLst>
            <a:path>
              <a:moveTo>
                <a:pt x="0" y="0"/>
              </a:moveTo>
              <a:lnTo>
                <a:pt x="0" y="96285"/>
              </a:lnTo>
              <a:lnTo>
                <a:pt x="2219152" y="96285"/>
              </a:lnTo>
              <a:lnTo>
                <a:pt x="2219152" y="19257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0293C708-15F2-4CF0-A97C-0A1F31194809}" type="sibTrans" cxnId="{87B01245-A725-45FA-B7FF-288ECE24BF78}">
      <dgm:prSet/>
      <dgm:spPr/>
      <dgm:t>
        <a:bodyPr/>
        <a:lstStyle/>
        <a:p>
          <a:endParaRPr lang="x-none"/>
        </a:p>
      </dgm:t>
    </dgm:pt>
    <dgm:pt modelId="{F9E70B70-DCD0-448E-A513-B07508D83F04}" type="pres">
      <dgm:prSet presAssocID="{F6FFC5A5-F012-4303-B8FA-1F141BB2006C}" presName="hierChild1" presStyleCnt="0">
        <dgm:presLayoutVars>
          <dgm:orgChart val="1"/>
          <dgm:chPref val="1"/>
          <dgm:dir/>
          <dgm:animOne val="branch"/>
          <dgm:animLvl val="lvl"/>
          <dgm:resizeHandles/>
        </dgm:presLayoutVars>
      </dgm:prSet>
      <dgm:spPr/>
    </dgm:pt>
    <dgm:pt modelId="{D0D4E61B-4AB4-493A-9E17-D7F96F136C8C}" type="pres">
      <dgm:prSet presAssocID="{9F6F9DCD-576B-4C06-97B9-997D5D86AA7F}" presName="hierRoot1" presStyleCnt="0">
        <dgm:presLayoutVars>
          <dgm:hierBranch/>
        </dgm:presLayoutVars>
      </dgm:prSet>
      <dgm:spPr/>
    </dgm:pt>
    <dgm:pt modelId="{1B088378-B373-40E4-86ED-C9F88B0489D2}" type="pres">
      <dgm:prSet presAssocID="{9F6F9DCD-576B-4C06-97B9-997D5D86AA7F}" presName="rootComposite1" presStyleCnt="0"/>
      <dgm:spPr/>
    </dgm:pt>
    <dgm:pt modelId="{8272C6E0-70EF-43BA-887D-F000DABDEB00}" type="pres">
      <dgm:prSet presAssocID="{9F6F9DCD-576B-4C06-97B9-997D5D86AA7F}" presName="rootText1" presStyleLbl="node0" presStyleIdx="0" presStyleCnt="1">
        <dgm:presLayoutVars>
          <dgm:chPref val="3"/>
        </dgm:presLayoutVars>
      </dgm:prSet>
      <dgm:spPr/>
    </dgm:pt>
    <dgm:pt modelId="{891A46C4-B883-4C7D-82BB-7E8B994185BF}" type="pres">
      <dgm:prSet presAssocID="{9F6F9DCD-576B-4C06-97B9-997D5D86AA7F}" presName="rootConnector1" presStyleLbl="node1" presStyleIdx="0" presStyleCnt="0"/>
      <dgm:spPr/>
    </dgm:pt>
    <dgm:pt modelId="{D7829C19-FFE6-4BDE-B35D-759447322D7A}" type="pres">
      <dgm:prSet presAssocID="{9F6F9DCD-576B-4C06-97B9-997D5D86AA7F}" presName="hierChild2" presStyleCnt="0"/>
      <dgm:spPr/>
    </dgm:pt>
    <dgm:pt modelId="{D396FC36-3280-48A6-9550-3A671E2307C9}" type="pres">
      <dgm:prSet presAssocID="{BE8B441C-224E-4C53-8DF2-8E1D90588C95}" presName="Name35" presStyleLbl="parChTrans1D2" presStyleIdx="0" presStyleCnt="5"/>
      <dgm:spPr/>
    </dgm:pt>
    <dgm:pt modelId="{45B58B9C-F348-4CEF-8917-DCB781364744}" type="pres">
      <dgm:prSet presAssocID="{B6E713EF-68F4-444D-ADAA-BE319753F2CA}" presName="hierRoot2" presStyleCnt="0">
        <dgm:presLayoutVars>
          <dgm:hierBranch/>
        </dgm:presLayoutVars>
      </dgm:prSet>
      <dgm:spPr/>
    </dgm:pt>
    <dgm:pt modelId="{D7DEA879-ABFC-4F60-9CA9-026C26F42D80}" type="pres">
      <dgm:prSet presAssocID="{B6E713EF-68F4-444D-ADAA-BE319753F2CA}" presName="rootComposite" presStyleCnt="0"/>
      <dgm:spPr/>
    </dgm:pt>
    <dgm:pt modelId="{105EC283-205E-4B1C-BE39-1E2D8B5D339B}" type="pres">
      <dgm:prSet presAssocID="{B6E713EF-68F4-444D-ADAA-BE319753F2CA}" presName="rootText" presStyleLbl="node2" presStyleIdx="0" presStyleCnt="5">
        <dgm:presLayoutVars>
          <dgm:chPref val="3"/>
        </dgm:presLayoutVars>
      </dgm:prSet>
      <dgm:spPr/>
    </dgm:pt>
    <dgm:pt modelId="{1508D85E-80FB-46AF-899F-C06E1E43E8D6}" type="pres">
      <dgm:prSet presAssocID="{B6E713EF-68F4-444D-ADAA-BE319753F2CA}" presName="rootConnector" presStyleLbl="node2" presStyleIdx="0" presStyleCnt="5"/>
      <dgm:spPr/>
    </dgm:pt>
    <dgm:pt modelId="{5170D0F3-029C-49B6-9F49-35E07C641668}" type="pres">
      <dgm:prSet presAssocID="{B6E713EF-68F4-444D-ADAA-BE319753F2CA}" presName="hierChild4" presStyleCnt="0"/>
      <dgm:spPr/>
    </dgm:pt>
    <dgm:pt modelId="{25E53DD8-96F8-487B-8FDF-3D4E094EE21B}" type="pres">
      <dgm:prSet presAssocID="{B6E713EF-68F4-444D-ADAA-BE319753F2CA}" presName="hierChild5" presStyleCnt="0"/>
      <dgm:spPr/>
    </dgm:pt>
    <dgm:pt modelId="{B4773B7E-E084-4785-B98D-0B54587539E2}" type="pres">
      <dgm:prSet presAssocID="{46B0BE14-CE7D-4663-A9C8-A5C46BD55438}" presName="Name35" presStyleLbl="parChTrans1D2" presStyleIdx="1" presStyleCnt="5"/>
      <dgm:spPr/>
    </dgm:pt>
    <dgm:pt modelId="{9645A9F4-3DB2-497E-A6CA-A7F8FDB70BF7}" type="pres">
      <dgm:prSet presAssocID="{E8A33C18-BC63-461C-9BD1-88B0F8AA36DC}" presName="hierRoot2" presStyleCnt="0">
        <dgm:presLayoutVars>
          <dgm:hierBranch/>
        </dgm:presLayoutVars>
      </dgm:prSet>
      <dgm:spPr/>
    </dgm:pt>
    <dgm:pt modelId="{AA25B864-1F35-415F-8578-38EEEF300114}" type="pres">
      <dgm:prSet presAssocID="{E8A33C18-BC63-461C-9BD1-88B0F8AA36DC}" presName="rootComposite" presStyleCnt="0"/>
      <dgm:spPr/>
    </dgm:pt>
    <dgm:pt modelId="{8C7E4D1B-D918-493A-A83D-E0C5AA4EACDF}" type="pres">
      <dgm:prSet presAssocID="{E8A33C18-BC63-461C-9BD1-88B0F8AA36DC}" presName="rootText" presStyleLbl="node2" presStyleIdx="1" presStyleCnt="5">
        <dgm:presLayoutVars>
          <dgm:chPref val="3"/>
        </dgm:presLayoutVars>
      </dgm:prSet>
      <dgm:spPr/>
    </dgm:pt>
    <dgm:pt modelId="{48C4D30B-CA24-4DAD-92BF-7ABC8C8B8323}" type="pres">
      <dgm:prSet presAssocID="{E8A33C18-BC63-461C-9BD1-88B0F8AA36DC}" presName="rootConnector" presStyleLbl="node2" presStyleIdx="1" presStyleCnt="5"/>
      <dgm:spPr/>
    </dgm:pt>
    <dgm:pt modelId="{C602B00A-341D-49B0-9280-667AC234C36B}" type="pres">
      <dgm:prSet presAssocID="{E8A33C18-BC63-461C-9BD1-88B0F8AA36DC}" presName="hierChild4" presStyleCnt="0"/>
      <dgm:spPr/>
    </dgm:pt>
    <dgm:pt modelId="{E988802E-8A28-45E9-ACC6-BD11C057B9D5}" type="pres">
      <dgm:prSet presAssocID="{E8A33C18-BC63-461C-9BD1-88B0F8AA36DC}" presName="hierChild5" presStyleCnt="0"/>
      <dgm:spPr/>
    </dgm:pt>
    <dgm:pt modelId="{A3836414-C1E2-4783-961E-8E3DFA977706}" type="pres">
      <dgm:prSet presAssocID="{8A697AC9-163B-441E-B25D-BEE959D8E388}" presName="Name35" presStyleLbl="parChTrans1D2" presStyleIdx="2" presStyleCnt="5"/>
      <dgm:spPr/>
    </dgm:pt>
    <dgm:pt modelId="{20AB589F-C836-4542-A7B2-B8BE92A55B66}" type="pres">
      <dgm:prSet presAssocID="{13382C8D-D646-433C-8006-E53AACAE57CC}" presName="hierRoot2" presStyleCnt="0">
        <dgm:presLayoutVars>
          <dgm:hierBranch/>
        </dgm:presLayoutVars>
      </dgm:prSet>
      <dgm:spPr/>
    </dgm:pt>
    <dgm:pt modelId="{7E26207B-86AC-4246-972E-001830E8C531}" type="pres">
      <dgm:prSet presAssocID="{13382C8D-D646-433C-8006-E53AACAE57CC}" presName="rootComposite" presStyleCnt="0"/>
      <dgm:spPr/>
    </dgm:pt>
    <dgm:pt modelId="{540A8077-074B-40FD-BFC1-334E0917534F}" type="pres">
      <dgm:prSet presAssocID="{13382C8D-D646-433C-8006-E53AACAE57CC}" presName="rootText" presStyleLbl="node2" presStyleIdx="2" presStyleCnt="5">
        <dgm:presLayoutVars>
          <dgm:chPref val="3"/>
        </dgm:presLayoutVars>
      </dgm:prSet>
      <dgm:spPr/>
    </dgm:pt>
    <dgm:pt modelId="{42C97562-D55A-49FB-9C61-83CDF727D069}" type="pres">
      <dgm:prSet presAssocID="{13382C8D-D646-433C-8006-E53AACAE57CC}" presName="rootConnector" presStyleLbl="node2" presStyleIdx="2" presStyleCnt="5"/>
      <dgm:spPr/>
    </dgm:pt>
    <dgm:pt modelId="{DE2CF736-F83C-4EE5-A698-8DA72F386C46}" type="pres">
      <dgm:prSet presAssocID="{13382C8D-D646-433C-8006-E53AACAE57CC}" presName="hierChild4" presStyleCnt="0"/>
      <dgm:spPr/>
    </dgm:pt>
    <dgm:pt modelId="{E3DCEEA4-1223-4F61-8040-9BABE64C3A68}" type="pres">
      <dgm:prSet presAssocID="{13382C8D-D646-433C-8006-E53AACAE57CC}" presName="hierChild5" presStyleCnt="0"/>
      <dgm:spPr/>
    </dgm:pt>
    <dgm:pt modelId="{7389821C-744B-47E8-B114-8BBAC6C9AB3B}" type="pres">
      <dgm:prSet presAssocID="{95360A17-8796-415E-88E3-0A43441747A7}" presName="Name35" presStyleLbl="parChTrans1D2" presStyleIdx="3" presStyleCnt="5"/>
      <dgm:spPr/>
    </dgm:pt>
    <dgm:pt modelId="{09CD4960-3D9C-40EA-8A2C-4B1CDFD65918}" type="pres">
      <dgm:prSet presAssocID="{D596BA78-13CA-4ACB-959D-3E3EB75EFA09}" presName="hierRoot2" presStyleCnt="0">
        <dgm:presLayoutVars>
          <dgm:hierBranch/>
        </dgm:presLayoutVars>
      </dgm:prSet>
      <dgm:spPr/>
    </dgm:pt>
    <dgm:pt modelId="{F77D7D6E-CBA2-4959-969D-CFA38F89CD09}" type="pres">
      <dgm:prSet presAssocID="{D596BA78-13CA-4ACB-959D-3E3EB75EFA09}" presName="rootComposite" presStyleCnt="0"/>
      <dgm:spPr/>
    </dgm:pt>
    <dgm:pt modelId="{F0BFA8F6-01B9-4A7C-8B0E-609D2BAE8BC5}" type="pres">
      <dgm:prSet presAssocID="{D596BA78-13CA-4ACB-959D-3E3EB75EFA09}" presName="rootText" presStyleLbl="node2" presStyleIdx="3" presStyleCnt="5">
        <dgm:presLayoutVars>
          <dgm:chPref val="3"/>
        </dgm:presLayoutVars>
      </dgm:prSet>
      <dgm:spPr/>
    </dgm:pt>
    <dgm:pt modelId="{F96E38EC-70B7-4E5D-A1E4-2E251E2C98FE}" type="pres">
      <dgm:prSet presAssocID="{D596BA78-13CA-4ACB-959D-3E3EB75EFA09}" presName="rootConnector" presStyleLbl="node2" presStyleIdx="3" presStyleCnt="5"/>
      <dgm:spPr/>
    </dgm:pt>
    <dgm:pt modelId="{1BC0B3FC-93A7-46E8-9E42-DA4E1446E748}" type="pres">
      <dgm:prSet presAssocID="{D596BA78-13CA-4ACB-959D-3E3EB75EFA09}" presName="hierChild4" presStyleCnt="0"/>
      <dgm:spPr/>
    </dgm:pt>
    <dgm:pt modelId="{85284A73-7F30-41F6-B59F-9673A01D6479}" type="pres">
      <dgm:prSet presAssocID="{D596BA78-13CA-4ACB-959D-3E3EB75EFA09}" presName="hierChild5" presStyleCnt="0"/>
      <dgm:spPr/>
    </dgm:pt>
    <dgm:pt modelId="{8A63946B-F034-4101-A4BC-B69385A76025}" type="pres">
      <dgm:prSet presAssocID="{521347BA-440D-455C-898B-7CE5E1AD3FDD}" presName="Name35" presStyleLbl="parChTrans1D2" presStyleIdx="4" presStyleCnt="5"/>
      <dgm:spPr/>
    </dgm:pt>
    <dgm:pt modelId="{1906DC6D-56F9-482A-A1BB-4AA7F3186442}" type="pres">
      <dgm:prSet presAssocID="{E4566BAD-F8E7-447E-A6FE-7FC7B796515A}" presName="hierRoot2" presStyleCnt="0">
        <dgm:presLayoutVars>
          <dgm:hierBranch/>
        </dgm:presLayoutVars>
      </dgm:prSet>
      <dgm:spPr/>
    </dgm:pt>
    <dgm:pt modelId="{ADB2A0B6-4DF2-4474-8C7D-D13FBE26478A}" type="pres">
      <dgm:prSet presAssocID="{E4566BAD-F8E7-447E-A6FE-7FC7B796515A}" presName="rootComposite" presStyleCnt="0"/>
      <dgm:spPr/>
    </dgm:pt>
    <dgm:pt modelId="{7D38C04E-FB03-484F-910C-87F6B03985BD}" type="pres">
      <dgm:prSet presAssocID="{E4566BAD-F8E7-447E-A6FE-7FC7B796515A}" presName="rootText" presStyleLbl="node2" presStyleIdx="4" presStyleCnt="5">
        <dgm:presLayoutVars>
          <dgm:chPref val="3"/>
        </dgm:presLayoutVars>
      </dgm:prSet>
      <dgm:spPr/>
    </dgm:pt>
    <dgm:pt modelId="{A11C03D9-5351-4329-B5DB-65352621C968}" type="pres">
      <dgm:prSet presAssocID="{E4566BAD-F8E7-447E-A6FE-7FC7B796515A}" presName="rootConnector" presStyleLbl="node2" presStyleIdx="4" presStyleCnt="5"/>
      <dgm:spPr/>
    </dgm:pt>
    <dgm:pt modelId="{450EB327-1204-4D91-BACE-5E8C54D08CA9}" type="pres">
      <dgm:prSet presAssocID="{E4566BAD-F8E7-447E-A6FE-7FC7B796515A}" presName="hierChild4" presStyleCnt="0"/>
      <dgm:spPr/>
    </dgm:pt>
    <dgm:pt modelId="{79AF78CA-C594-4796-8240-E9B5E0BAD203}" type="pres">
      <dgm:prSet presAssocID="{E4566BAD-F8E7-447E-A6FE-7FC7B796515A}" presName="hierChild5" presStyleCnt="0"/>
      <dgm:spPr/>
    </dgm:pt>
    <dgm:pt modelId="{BC054C78-B5A3-49CA-A8CC-BCD0C966E62F}" type="pres">
      <dgm:prSet presAssocID="{9F6F9DCD-576B-4C06-97B9-997D5D86AA7F}" presName="hierChild3" presStyleCnt="0"/>
      <dgm:spPr/>
    </dgm:pt>
  </dgm:ptLst>
  <dgm:cxnLst>
    <dgm:cxn modelId="{549B3904-A24B-4994-B67A-BCD385134453}" type="presOf" srcId="{D596BA78-13CA-4ACB-959D-3E3EB75EFA09}" destId="{F0BFA8F6-01B9-4A7C-8B0E-609D2BAE8BC5}" srcOrd="0" destOrd="0" presId="urn:microsoft.com/office/officeart/2005/8/layout/orgChart1"/>
    <dgm:cxn modelId="{45658D09-C001-49C2-898F-BAB87272442D}" type="presOf" srcId="{E8A33C18-BC63-461C-9BD1-88B0F8AA36DC}" destId="{48C4D30B-CA24-4DAD-92BF-7ABC8C8B8323}" srcOrd="1" destOrd="0" presId="urn:microsoft.com/office/officeart/2005/8/layout/orgChart1"/>
    <dgm:cxn modelId="{8CA0B410-FA30-4D6F-A27C-27B9348CF38B}" type="presOf" srcId="{521347BA-440D-455C-898B-7CE5E1AD3FDD}" destId="{8A63946B-F034-4101-A4BC-B69385A76025}" srcOrd="0" destOrd="0" presId="urn:microsoft.com/office/officeart/2005/8/layout/orgChart1"/>
    <dgm:cxn modelId="{D3E9EA15-F898-40BA-9FDE-6B2D11A65219}" type="presOf" srcId="{E4566BAD-F8E7-447E-A6FE-7FC7B796515A}" destId="{7D38C04E-FB03-484F-910C-87F6B03985BD}" srcOrd="0" destOrd="0" presId="urn:microsoft.com/office/officeart/2005/8/layout/orgChart1"/>
    <dgm:cxn modelId="{9CA56025-6FED-426F-8058-C45E90C2D719}" type="presOf" srcId="{46B0BE14-CE7D-4663-A9C8-A5C46BD55438}" destId="{B4773B7E-E084-4785-B98D-0B54587539E2}" srcOrd="0" destOrd="0" presId="urn:microsoft.com/office/officeart/2005/8/layout/orgChart1"/>
    <dgm:cxn modelId="{BCC03C32-9E55-46F3-BF96-E7439885CE77}" type="presOf" srcId="{E4566BAD-F8E7-447E-A6FE-7FC7B796515A}" destId="{A11C03D9-5351-4329-B5DB-65352621C968}" srcOrd="1" destOrd="0" presId="urn:microsoft.com/office/officeart/2005/8/layout/orgChart1"/>
    <dgm:cxn modelId="{93EA1E43-B415-4557-A31B-BD4EBDE0A79A}" srcId="{9F6F9DCD-576B-4C06-97B9-997D5D86AA7F}" destId="{D596BA78-13CA-4ACB-959D-3E3EB75EFA09}" srcOrd="3" destOrd="0" parTransId="{95360A17-8796-415E-88E3-0A43441747A7}" sibTransId="{57887A54-4A05-49F3-A99E-805360F17937}"/>
    <dgm:cxn modelId="{87B01245-A725-45FA-B7FF-288ECE24BF78}" srcId="{9F6F9DCD-576B-4C06-97B9-997D5D86AA7F}" destId="{E4566BAD-F8E7-447E-A6FE-7FC7B796515A}" srcOrd="4" destOrd="0" parTransId="{521347BA-440D-455C-898B-7CE5E1AD3FDD}" sibTransId="{0293C708-15F2-4CF0-A97C-0A1F31194809}"/>
    <dgm:cxn modelId="{E1D02F6B-FBC6-4283-A977-D3D15BE4635E}" srcId="{9F6F9DCD-576B-4C06-97B9-997D5D86AA7F}" destId="{13382C8D-D646-433C-8006-E53AACAE57CC}" srcOrd="2" destOrd="0" parTransId="{8A697AC9-163B-441E-B25D-BEE959D8E388}" sibTransId="{E19032D1-0BF6-4C99-991D-5B4A1DB21208}"/>
    <dgm:cxn modelId="{A56F9671-3E04-4330-9715-44237C4E0BE6}" type="presOf" srcId="{9F6F9DCD-576B-4C06-97B9-997D5D86AA7F}" destId="{8272C6E0-70EF-43BA-887D-F000DABDEB00}" srcOrd="0" destOrd="0" presId="urn:microsoft.com/office/officeart/2005/8/layout/orgChart1"/>
    <dgm:cxn modelId="{7683D471-CE0B-4C41-93B0-E5BD3D00404F}" type="presOf" srcId="{D596BA78-13CA-4ACB-959D-3E3EB75EFA09}" destId="{F96E38EC-70B7-4E5D-A1E4-2E251E2C98FE}" srcOrd="1" destOrd="0" presId="urn:microsoft.com/office/officeart/2005/8/layout/orgChart1"/>
    <dgm:cxn modelId="{F85CDF56-8FF0-4027-B6B5-D0C89292554D}" type="presOf" srcId="{BE8B441C-224E-4C53-8DF2-8E1D90588C95}" destId="{D396FC36-3280-48A6-9550-3A671E2307C9}" srcOrd="0" destOrd="0" presId="urn:microsoft.com/office/officeart/2005/8/layout/orgChart1"/>
    <dgm:cxn modelId="{E2714C59-7393-496B-BC9A-75C9BD0894EC}" type="presOf" srcId="{13382C8D-D646-433C-8006-E53AACAE57CC}" destId="{540A8077-074B-40FD-BFC1-334E0917534F}" srcOrd="0" destOrd="0" presId="urn:microsoft.com/office/officeart/2005/8/layout/orgChart1"/>
    <dgm:cxn modelId="{FBEB528A-740C-4E0C-A5C8-64F887DCFB64}" type="presOf" srcId="{13382C8D-D646-433C-8006-E53AACAE57CC}" destId="{42C97562-D55A-49FB-9C61-83CDF727D069}" srcOrd="1" destOrd="0" presId="urn:microsoft.com/office/officeart/2005/8/layout/orgChart1"/>
    <dgm:cxn modelId="{890D4094-A93B-468C-8872-7239A927F738}" type="presOf" srcId="{F6FFC5A5-F012-4303-B8FA-1F141BB2006C}" destId="{F9E70B70-DCD0-448E-A513-B07508D83F04}" srcOrd="0" destOrd="0" presId="urn:microsoft.com/office/officeart/2005/8/layout/orgChart1"/>
    <dgm:cxn modelId="{A737EB95-8410-4EA8-8762-A35C54E06EBF}" srcId="{9F6F9DCD-576B-4C06-97B9-997D5D86AA7F}" destId="{E8A33C18-BC63-461C-9BD1-88B0F8AA36DC}" srcOrd="1" destOrd="0" parTransId="{46B0BE14-CE7D-4663-A9C8-A5C46BD55438}" sibTransId="{DD2548D2-B6BB-4D68-980E-3AAA2822BE7A}"/>
    <dgm:cxn modelId="{2DB9ECAB-B1EE-4079-A684-6F7EE23FB659}" type="presOf" srcId="{8A697AC9-163B-441E-B25D-BEE959D8E388}" destId="{A3836414-C1E2-4783-961E-8E3DFA977706}" srcOrd="0" destOrd="0" presId="urn:microsoft.com/office/officeart/2005/8/layout/orgChart1"/>
    <dgm:cxn modelId="{8C3FB3AE-62E8-4F78-AD44-744C3857353C}" srcId="{F6FFC5A5-F012-4303-B8FA-1F141BB2006C}" destId="{9F6F9DCD-576B-4C06-97B9-997D5D86AA7F}" srcOrd="0" destOrd="0" parTransId="{01754180-C43B-45FD-9D34-02B0C89BCD37}" sibTransId="{FF5E6B74-7E20-4BE7-B57B-7AAE02F896C5}"/>
    <dgm:cxn modelId="{8519D5B7-AAFD-4AB3-89EE-C1CA64006C79}" type="presOf" srcId="{95360A17-8796-415E-88E3-0A43441747A7}" destId="{7389821C-744B-47E8-B114-8BBAC6C9AB3B}" srcOrd="0" destOrd="0" presId="urn:microsoft.com/office/officeart/2005/8/layout/orgChart1"/>
    <dgm:cxn modelId="{54C746DA-0FCD-4A1D-B2A3-001BE7949B88}" type="presOf" srcId="{9F6F9DCD-576B-4C06-97B9-997D5D86AA7F}" destId="{891A46C4-B883-4C7D-82BB-7E8B994185BF}" srcOrd="1" destOrd="0" presId="urn:microsoft.com/office/officeart/2005/8/layout/orgChart1"/>
    <dgm:cxn modelId="{2B3729DD-9110-4440-B04A-A8C2A7FA9D32}" type="presOf" srcId="{E8A33C18-BC63-461C-9BD1-88B0F8AA36DC}" destId="{8C7E4D1B-D918-493A-A83D-E0C5AA4EACDF}" srcOrd="0" destOrd="0" presId="urn:microsoft.com/office/officeart/2005/8/layout/orgChart1"/>
    <dgm:cxn modelId="{C2AEBCDF-5533-47EB-8563-D547B449F97C}" type="presOf" srcId="{B6E713EF-68F4-444D-ADAA-BE319753F2CA}" destId="{105EC283-205E-4B1C-BE39-1E2D8B5D339B}" srcOrd="0" destOrd="0" presId="urn:microsoft.com/office/officeart/2005/8/layout/orgChart1"/>
    <dgm:cxn modelId="{3EB1F8E1-027C-4BBC-9739-00863069673F}" type="presOf" srcId="{B6E713EF-68F4-444D-ADAA-BE319753F2CA}" destId="{1508D85E-80FB-46AF-899F-C06E1E43E8D6}" srcOrd="1" destOrd="0" presId="urn:microsoft.com/office/officeart/2005/8/layout/orgChart1"/>
    <dgm:cxn modelId="{CF1137F1-9B67-44DE-A6A0-A14CD4C9AD37}" srcId="{9F6F9DCD-576B-4C06-97B9-997D5D86AA7F}" destId="{B6E713EF-68F4-444D-ADAA-BE319753F2CA}" srcOrd="0" destOrd="0" parTransId="{BE8B441C-224E-4C53-8DF2-8E1D90588C95}" sibTransId="{F9B4C446-036D-432E-9601-6379D27CF364}"/>
    <dgm:cxn modelId="{C995E902-C414-4A46-9782-4BBE6665F5C4}" type="presParOf" srcId="{F9E70B70-DCD0-448E-A513-B07508D83F04}" destId="{D0D4E61B-4AB4-493A-9E17-D7F96F136C8C}" srcOrd="0" destOrd="0" presId="urn:microsoft.com/office/officeart/2005/8/layout/orgChart1"/>
    <dgm:cxn modelId="{74791723-8A4F-47ED-9827-0295D6BE8A13}" type="presParOf" srcId="{D0D4E61B-4AB4-493A-9E17-D7F96F136C8C}" destId="{1B088378-B373-40E4-86ED-C9F88B0489D2}" srcOrd="0" destOrd="0" presId="urn:microsoft.com/office/officeart/2005/8/layout/orgChart1"/>
    <dgm:cxn modelId="{CBEA202C-0227-437B-B202-F652441ACFA3}" type="presParOf" srcId="{1B088378-B373-40E4-86ED-C9F88B0489D2}" destId="{8272C6E0-70EF-43BA-887D-F000DABDEB00}" srcOrd="0" destOrd="0" presId="urn:microsoft.com/office/officeart/2005/8/layout/orgChart1"/>
    <dgm:cxn modelId="{B183749B-317F-4B43-A1B5-1319D497B75F}" type="presParOf" srcId="{1B088378-B373-40E4-86ED-C9F88B0489D2}" destId="{891A46C4-B883-4C7D-82BB-7E8B994185BF}" srcOrd="1" destOrd="0" presId="urn:microsoft.com/office/officeart/2005/8/layout/orgChart1"/>
    <dgm:cxn modelId="{B21822F1-70C5-42E3-9DFE-0EAA1372FC89}" type="presParOf" srcId="{D0D4E61B-4AB4-493A-9E17-D7F96F136C8C}" destId="{D7829C19-FFE6-4BDE-B35D-759447322D7A}" srcOrd="1" destOrd="0" presId="urn:microsoft.com/office/officeart/2005/8/layout/orgChart1"/>
    <dgm:cxn modelId="{32D9F0E8-A00C-486D-BE13-1B9DDA4F923A}" type="presParOf" srcId="{D7829C19-FFE6-4BDE-B35D-759447322D7A}" destId="{D396FC36-3280-48A6-9550-3A671E2307C9}" srcOrd="0" destOrd="0" presId="urn:microsoft.com/office/officeart/2005/8/layout/orgChart1"/>
    <dgm:cxn modelId="{9AC13ADF-0F79-42F6-8111-EA735996C936}" type="presParOf" srcId="{D7829C19-FFE6-4BDE-B35D-759447322D7A}" destId="{45B58B9C-F348-4CEF-8917-DCB781364744}" srcOrd="1" destOrd="0" presId="urn:microsoft.com/office/officeart/2005/8/layout/orgChart1"/>
    <dgm:cxn modelId="{86AFBD83-CBAC-434F-936E-423017CBB181}" type="presParOf" srcId="{45B58B9C-F348-4CEF-8917-DCB781364744}" destId="{D7DEA879-ABFC-4F60-9CA9-026C26F42D80}" srcOrd="0" destOrd="0" presId="urn:microsoft.com/office/officeart/2005/8/layout/orgChart1"/>
    <dgm:cxn modelId="{ECA0C8E9-D87D-4F72-A2F3-B69A9DBE609F}" type="presParOf" srcId="{D7DEA879-ABFC-4F60-9CA9-026C26F42D80}" destId="{105EC283-205E-4B1C-BE39-1E2D8B5D339B}" srcOrd="0" destOrd="0" presId="urn:microsoft.com/office/officeart/2005/8/layout/orgChart1"/>
    <dgm:cxn modelId="{A788E46B-D008-47B1-A819-DFCCDB722FE1}" type="presParOf" srcId="{D7DEA879-ABFC-4F60-9CA9-026C26F42D80}" destId="{1508D85E-80FB-46AF-899F-C06E1E43E8D6}" srcOrd="1" destOrd="0" presId="urn:microsoft.com/office/officeart/2005/8/layout/orgChart1"/>
    <dgm:cxn modelId="{6D282C7A-6A19-4B7B-AEC0-5A41F5DF7235}" type="presParOf" srcId="{45B58B9C-F348-4CEF-8917-DCB781364744}" destId="{5170D0F3-029C-49B6-9F49-35E07C641668}" srcOrd="1" destOrd="0" presId="urn:microsoft.com/office/officeart/2005/8/layout/orgChart1"/>
    <dgm:cxn modelId="{4445D89A-C6D4-4DF2-89BF-ED81A71FBFB0}" type="presParOf" srcId="{45B58B9C-F348-4CEF-8917-DCB781364744}" destId="{25E53DD8-96F8-487B-8FDF-3D4E094EE21B}" srcOrd="2" destOrd="0" presId="urn:microsoft.com/office/officeart/2005/8/layout/orgChart1"/>
    <dgm:cxn modelId="{0D1E0539-FCB8-4987-96D0-2175FCF4DF45}" type="presParOf" srcId="{D7829C19-FFE6-4BDE-B35D-759447322D7A}" destId="{B4773B7E-E084-4785-B98D-0B54587539E2}" srcOrd="2" destOrd="0" presId="urn:microsoft.com/office/officeart/2005/8/layout/orgChart1"/>
    <dgm:cxn modelId="{405908C1-5BE1-4A6A-9501-3DA427044AAE}" type="presParOf" srcId="{D7829C19-FFE6-4BDE-B35D-759447322D7A}" destId="{9645A9F4-3DB2-497E-A6CA-A7F8FDB70BF7}" srcOrd="3" destOrd="0" presId="urn:microsoft.com/office/officeart/2005/8/layout/orgChart1"/>
    <dgm:cxn modelId="{359B7949-A5F0-4685-8718-0C12D47FAB54}" type="presParOf" srcId="{9645A9F4-3DB2-497E-A6CA-A7F8FDB70BF7}" destId="{AA25B864-1F35-415F-8578-38EEEF300114}" srcOrd="0" destOrd="0" presId="urn:microsoft.com/office/officeart/2005/8/layout/orgChart1"/>
    <dgm:cxn modelId="{2A88F6A7-3E86-4941-8ADF-995CA1CB5D53}" type="presParOf" srcId="{AA25B864-1F35-415F-8578-38EEEF300114}" destId="{8C7E4D1B-D918-493A-A83D-E0C5AA4EACDF}" srcOrd="0" destOrd="0" presId="urn:microsoft.com/office/officeart/2005/8/layout/orgChart1"/>
    <dgm:cxn modelId="{BBA1C4BD-2B19-46C6-A9B4-5DD0C1DEEDC7}" type="presParOf" srcId="{AA25B864-1F35-415F-8578-38EEEF300114}" destId="{48C4D30B-CA24-4DAD-92BF-7ABC8C8B8323}" srcOrd="1" destOrd="0" presId="urn:microsoft.com/office/officeart/2005/8/layout/orgChart1"/>
    <dgm:cxn modelId="{0BC38304-84E0-4967-8E6B-6E09684E0243}" type="presParOf" srcId="{9645A9F4-3DB2-497E-A6CA-A7F8FDB70BF7}" destId="{C602B00A-341D-49B0-9280-667AC234C36B}" srcOrd="1" destOrd="0" presId="urn:microsoft.com/office/officeart/2005/8/layout/orgChart1"/>
    <dgm:cxn modelId="{A361A844-2571-4F0C-9FDF-62A226E6D051}" type="presParOf" srcId="{9645A9F4-3DB2-497E-A6CA-A7F8FDB70BF7}" destId="{E988802E-8A28-45E9-ACC6-BD11C057B9D5}" srcOrd="2" destOrd="0" presId="urn:microsoft.com/office/officeart/2005/8/layout/orgChart1"/>
    <dgm:cxn modelId="{6800A094-EA49-4EF5-AFAB-8A843579127C}" type="presParOf" srcId="{D7829C19-FFE6-4BDE-B35D-759447322D7A}" destId="{A3836414-C1E2-4783-961E-8E3DFA977706}" srcOrd="4" destOrd="0" presId="urn:microsoft.com/office/officeart/2005/8/layout/orgChart1"/>
    <dgm:cxn modelId="{AA42B3C3-2B33-40B5-877B-5CC44B756E57}" type="presParOf" srcId="{D7829C19-FFE6-4BDE-B35D-759447322D7A}" destId="{20AB589F-C836-4542-A7B2-B8BE92A55B66}" srcOrd="5" destOrd="0" presId="urn:microsoft.com/office/officeart/2005/8/layout/orgChart1"/>
    <dgm:cxn modelId="{DDF3025E-9706-446E-9951-7A3DD4227B02}" type="presParOf" srcId="{20AB589F-C836-4542-A7B2-B8BE92A55B66}" destId="{7E26207B-86AC-4246-972E-001830E8C531}" srcOrd="0" destOrd="0" presId="urn:microsoft.com/office/officeart/2005/8/layout/orgChart1"/>
    <dgm:cxn modelId="{723E26FA-149B-4656-8C88-A32B2256F819}" type="presParOf" srcId="{7E26207B-86AC-4246-972E-001830E8C531}" destId="{540A8077-074B-40FD-BFC1-334E0917534F}" srcOrd="0" destOrd="0" presId="urn:microsoft.com/office/officeart/2005/8/layout/orgChart1"/>
    <dgm:cxn modelId="{988FDEAD-7212-49D2-9813-1BEC322CA8D7}" type="presParOf" srcId="{7E26207B-86AC-4246-972E-001830E8C531}" destId="{42C97562-D55A-49FB-9C61-83CDF727D069}" srcOrd="1" destOrd="0" presId="urn:microsoft.com/office/officeart/2005/8/layout/orgChart1"/>
    <dgm:cxn modelId="{F1A087CF-E5CF-4FDF-A813-6402778A713B}" type="presParOf" srcId="{20AB589F-C836-4542-A7B2-B8BE92A55B66}" destId="{DE2CF736-F83C-4EE5-A698-8DA72F386C46}" srcOrd="1" destOrd="0" presId="urn:microsoft.com/office/officeart/2005/8/layout/orgChart1"/>
    <dgm:cxn modelId="{484541F2-5BCF-4A69-8C85-EC0021D69EA2}" type="presParOf" srcId="{20AB589F-C836-4542-A7B2-B8BE92A55B66}" destId="{E3DCEEA4-1223-4F61-8040-9BABE64C3A68}" srcOrd="2" destOrd="0" presId="urn:microsoft.com/office/officeart/2005/8/layout/orgChart1"/>
    <dgm:cxn modelId="{A5A565B0-EB5E-4536-9A4E-B3A6207BC705}" type="presParOf" srcId="{D7829C19-FFE6-4BDE-B35D-759447322D7A}" destId="{7389821C-744B-47E8-B114-8BBAC6C9AB3B}" srcOrd="6" destOrd="0" presId="urn:microsoft.com/office/officeart/2005/8/layout/orgChart1"/>
    <dgm:cxn modelId="{2866D822-A784-4EC7-855A-91BBA4EB500D}" type="presParOf" srcId="{D7829C19-FFE6-4BDE-B35D-759447322D7A}" destId="{09CD4960-3D9C-40EA-8A2C-4B1CDFD65918}" srcOrd="7" destOrd="0" presId="urn:microsoft.com/office/officeart/2005/8/layout/orgChart1"/>
    <dgm:cxn modelId="{405C2B97-9944-422B-9662-D712180BE9A3}" type="presParOf" srcId="{09CD4960-3D9C-40EA-8A2C-4B1CDFD65918}" destId="{F77D7D6E-CBA2-4959-969D-CFA38F89CD09}" srcOrd="0" destOrd="0" presId="urn:microsoft.com/office/officeart/2005/8/layout/orgChart1"/>
    <dgm:cxn modelId="{676EC51D-97FC-461F-8AFA-969781BADD62}" type="presParOf" srcId="{F77D7D6E-CBA2-4959-969D-CFA38F89CD09}" destId="{F0BFA8F6-01B9-4A7C-8B0E-609D2BAE8BC5}" srcOrd="0" destOrd="0" presId="urn:microsoft.com/office/officeart/2005/8/layout/orgChart1"/>
    <dgm:cxn modelId="{C3D35D19-A70F-462F-A85E-B73927F6FDB6}" type="presParOf" srcId="{F77D7D6E-CBA2-4959-969D-CFA38F89CD09}" destId="{F96E38EC-70B7-4E5D-A1E4-2E251E2C98FE}" srcOrd="1" destOrd="0" presId="urn:microsoft.com/office/officeart/2005/8/layout/orgChart1"/>
    <dgm:cxn modelId="{8158DF76-2E87-42AC-BBF8-B625B6F22D83}" type="presParOf" srcId="{09CD4960-3D9C-40EA-8A2C-4B1CDFD65918}" destId="{1BC0B3FC-93A7-46E8-9E42-DA4E1446E748}" srcOrd="1" destOrd="0" presId="urn:microsoft.com/office/officeart/2005/8/layout/orgChart1"/>
    <dgm:cxn modelId="{3E1AA0E9-C7FF-44D3-A518-60112A97EB34}" type="presParOf" srcId="{09CD4960-3D9C-40EA-8A2C-4B1CDFD65918}" destId="{85284A73-7F30-41F6-B59F-9673A01D6479}" srcOrd="2" destOrd="0" presId="urn:microsoft.com/office/officeart/2005/8/layout/orgChart1"/>
    <dgm:cxn modelId="{0EDD7CB5-43E5-4DA6-AE76-8387884A45DD}" type="presParOf" srcId="{D7829C19-FFE6-4BDE-B35D-759447322D7A}" destId="{8A63946B-F034-4101-A4BC-B69385A76025}" srcOrd="8" destOrd="0" presId="urn:microsoft.com/office/officeart/2005/8/layout/orgChart1"/>
    <dgm:cxn modelId="{53FFE98A-9EA9-45EB-8647-FC4781C79CA5}" type="presParOf" srcId="{D7829C19-FFE6-4BDE-B35D-759447322D7A}" destId="{1906DC6D-56F9-482A-A1BB-4AA7F3186442}" srcOrd="9" destOrd="0" presId="urn:microsoft.com/office/officeart/2005/8/layout/orgChart1"/>
    <dgm:cxn modelId="{7DBAC8C1-9188-4FB4-871C-6FCD3B247C89}" type="presParOf" srcId="{1906DC6D-56F9-482A-A1BB-4AA7F3186442}" destId="{ADB2A0B6-4DF2-4474-8C7D-D13FBE26478A}" srcOrd="0" destOrd="0" presId="urn:microsoft.com/office/officeart/2005/8/layout/orgChart1"/>
    <dgm:cxn modelId="{28E4A842-087E-4EA4-A49B-B4D1F3F5D91E}" type="presParOf" srcId="{ADB2A0B6-4DF2-4474-8C7D-D13FBE26478A}" destId="{7D38C04E-FB03-484F-910C-87F6B03985BD}" srcOrd="0" destOrd="0" presId="urn:microsoft.com/office/officeart/2005/8/layout/orgChart1"/>
    <dgm:cxn modelId="{651F5131-EB38-4485-8EBF-A36664742C35}" type="presParOf" srcId="{ADB2A0B6-4DF2-4474-8C7D-D13FBE26478A}" destId="{A11C03D9-5351-4329-B5DB-65352621C968}" srcOrd="1" destOrd="0" presId="urn:microsoft.com/office/officeart/2005/8/layout/orgChart1"/>
    <dgm:cxn modelId="{8323F593-4257-4353-9B98-B1AECD91E483}" type="presParOf" srcId="{1906DC6D-56F9-482A-A1BB-4AA7F3186442}" destId="{450EB327-1204-4D91-BACE-5E8C54D08CA9}" srcOrd="1" destOrd="0" presId="urn:microsoft.com/office/officeart/2005/8/layout/orgChart1"/>
    <dgm:cxn modelId="{8179013C-5EE6-4C11-A7ED-719F5D2B4FAE}" type="presParOf" srcId="{1906DC6D-56F9-482A-A1BB-4AA7F3186442}" destId="{79AF78CA-C594-4796-8240-E9B5E0BAD203}" srcOrd="2" destOrd="0" presId="urn:microsoft.com/office/officeart/2005/8/layout/orgChart1"/>
    <dgm:cxn modelId="{786A08D6-2017-409F-8351-ABA46D80505B}" type="presParOf" srcId="{D0D4E61B-4AB4-493A-9E17-D7F96F136C8C}" destId="{BC054C78-B5A3-49CA-A8CC-BCD0C966E62F}"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3946B-F034-4101-A4BC-B69385A76025}">
      <dsp:nvSpPr>
        <dsp:cNvPr id="0" name=""/>
        <dsp:cNvSpPr/>
      </dsp:nvSpPr>
      <dsp:spPr>
        <a:xfrm>
          <a:off x="2679382" y="662793"/>
          <a:ext cx="2220204" cy="192662"/>
        </a:xfrm>
        <a:custGeom>
          <a:avLst/>
          <a:gdLst/>
          <a:ahLst/>
          <a:cxnLst/>
          <a:rect l="0" t="0" r="0" b="0"/>
          <a:pathLst>
            <a:path>
              <a:moveTo>
                <a:pt x="0" y="0"/>
              </a:moveTo>
              <a:lnTo>
                <a:pt x="0" y="96285"/>
              </a:lnTo>
              <a:lnTo>
                <a:pt x="2219152" y="96285"/>
              </a:lnTo>
              <a:lnTo>
                <a:pt x="2219152" y="1925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89821C-744B-47E8-B114-8BBAC6C9AB3B}">
      <dsp:nvSpPr>
        <dsp:cNvPr id="0" name=""/>
        <dsp:cNvSpPr/>
      </dsp:nvSpPr>
      <dsp:spPr>
        <a:xfrm>
          <a:off x="2679382" y="662793"/>
          <a:ext cx="1110102" cy="192662"/>
        </a:xfrm>
        <a:custGeom>
          <a:avLst/>
          <a:gdLst/>
          <a:ahLst/>
          <a:cxnLst/>
          <a:rect l="0" t="0" r="0" b="0"/>
          <a:pathLst>
            <a:path>
              <a:moveTo>
                <a:pt x="0" y="0"/>
              </a:moveTo>
              <a:lnTo>
                <a:pt x="0" y="96285"/>
              </a:lnTo>
              <a:lnTo>
                <a:pt x="1109576" y="96285"/>
              </a:lnTo>
              <a:lnTo>
                <a:pt x="1109576" y="1925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836414-C1E2-4783-961E-8E3DFA977706}">
      <dsp:nvSpPr>
        <dsp:cNvPr id="0" name=""/>
        <dsp:cNvSpPr/>
      </dsp:nvSpPr>
      <dsp:spPr>
        <a:xfrm>
          <a:off x="2633662" y="662793"/>
          <a:ext cx="91440" cy="192662"/>
        </a:xfrm>
        <a:custGeom>
          <a:avLst/>
          <a:gdLst/>
          <a:ahLst/>
          <a:cxnLst/>
          <a:rect l="0" t="0" r="0" b="0"/>
          <a:pathLst>
            <a:path>
              <a:moveTo>
                <a:pt x="45720" y="0"/>
              </a:moveTo>
              <a:lnTo>
                <a:pt x="45720" y="1925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73B7E-E084-4785-B98D-0B54587539E2}">
      <dsp:nvSpPr>
        <dsp:cNvPr id="0" name=""/>
        <dsp:cNvSpPr/>
      </dsp:nvSpPr>
      <dsp:spPr>
        <a:xfrm>
          <a:off x="1569280" y="662793"/>
          <a:ext cx="1110102" cy="192662"/>
        </a:xfrm>
        <a:custGeom>
          <a:avLst/>
          <a:gdLst/>
          <a:ahLst/>
          <a:cxnLst/>
          <a:rect l="0" t="0" r="0" b="0"/>
          <a:pathLst>
            <a:path>
              <a:moveTo>
                <a:pt x="1109576" y="0"/>
              </a:moveTo>
              <a:lnTo>
                <a:pt x="1109576" y="96285"/>
              </a:lnTo>
              <a:lnTo>
                <a:pt x="0" y="96285"/>
              </a:lnTo>
              <a:lnTo>
                <a:pt x="0" y="1925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96FC36-3280-48A6-9550-3A671E2307C9}">
      <dsp:nvSpPr>
        <dsp:cNvPr id="0" name=""/>
        <dsp:cNvSpPr/>
      </dsp:nvSpPr>
      <dsp:spPr>
        <a:xfrm>
          <a:off x="459177" y="662793"/>
          <a:ext cx="2220204" cy="192662"/>
        </a:xfrm>
        <a:custGeom>
          <a:avLst/>
          <a:gdLst/>
          <a:ahLst/>
          <a:cxnLst/>
          <a:rect l="0" t="0" r="0" b="0"/>
          <a:pathLst>
            <a:path>
              <a:moveTo>
                <a:pt x="2219152" y="0"/>
              </a:moveTo>
              <a:lnTo>
                <a:pt x="2219152" y="96285"/>
              </a:lnTo>
              <a:lnTo>
                <a:pt x="0" y="96285"/>
              </a:lnTo>
              <a:lnTo>
                <a:pt x="0" y="19257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72C6E0-70EF-43BA-887D-F000DABDEB00}">
      <dsp:nvSpPr>
        <dsp:cNvPr id="0" name=""/>
        <dsp:cNvSpPr/>
      </dsp:nvSpPr>
      <dsp:spPr>
        <a:xfrm>
          <a:off x="2220662" y="204073"/>
          <a:ext cx="917439" cy="45871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just" defTabSz="355600" rtl="0">
            <a:lnSpc>
              <a:spcPct val="90000"/>
            </a:lnSpc>
            <a:spcBef>
              <a:spcPct val="0"/>
            </a:spcBef>
            <a:spcAft>
              <a:spcPct val="35000"/>
            </a:spcAft>
            <a:buNone/>
          </a:pPr>
          <a:r>
            <a:rPr lang="az-Cyrl-AZ" sz="800" b="1" i="0" u="none" strike="noStrike" kern="1200" baseline="0">
              <a:solidFill>
                <a:sysClr val="window" lastClr="FFFFFF"/>
              </a:solidFill>
              <a:latin typeface="Times New Roman" panose="02020603050405020304" pitchFamily="18" charset="0"/>
              <a:ea typeface="+mn-ea"/>
              <a:cs typeface="+mn-cs"/>
            </a:rPr>
            <a:t>Організатор гри – викладач </a:t>
          </a:r>
        </a:p>
      </dsp:txBody>
      <dsp:txXfrm>
        <a:off x="2220662" y="204073"/>
        <a:ext cx="917439" cy="458719"/>
      </dsp:txXfrm>
    </dsp:sp>
    <dsp:sp modelId="{105EC283-205E-4B1C-BE39-1E2D8B5D339B}">
      <dsp:nvSpPr>
        <dsp:cNvPr id="0" name=""/>
        <dsp:cNvSpPr/>
      </dsp:nvSpPr>
      <dsp:spPr>
        <a:xfrm>
          <a:off x="457" y="855455"/>
          <a:ext cx="917439" cy="45871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az-Cyrl-AZ" sz="800" b="0" i="0" u="none" strike="noStrike" kern="1200" baseline="0">
              <a:solidFill>
                <a:sysClr val="window" lastClr="FFFFFF"/>
              </a:solidFill>
              <a:latin typeface="Times New Roman" panose="02020603050405020304" pitchFamily="18" charset="0"/>
              <a:ea typeface="+mn-ea"/>
              <a:cs typeface="+mn-cs"/>
            </a:rPr>
            <a:t>Пацієнт</a:t>
          </a:r>
        </a:p>
      </dsp:txBody>
      <dsp:txXfrm>
        <a:off x="457" y="855455"/>
        <a:ext cx="917439" cy="458719"/>
      </dsp:txXfrm>
    </dsp:sp>
    <dsp:sp modelId="{8C7E4D1B-D918-493A-A83D-E0C5AA4EACDF}">
      <dsp:nvSpPr>
        <dsp:cNvPr id="0" name=""/>
        <dsp:cNvSpPr/>
      </dsp:nvSpPr>
      <dsp:spPr>
        <a:xfrm>
          <a:off x="1110560" y="855455"/>
          <a:ext cx="917439" cy="45871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az-Cyrl-AZ" sz="800" b="0" i="0" u="none" strike="noStrike" kern="1200" baseline="0">
              <a:solidFill>
                <a:sysClr val="window" lastClr="FFFFFF"/>
              </a:solidFill>
              <a:latin typeface="Times New Roman" panose="02020603050405020304" pitchFamily="18" charset="0"/>
              <a:ea typeface="+mn-ea"/>
              <a:cs typeface="+mn-cs"/>
            </a:rPr>
            <a:t>Сестра медична</a:t>
          </a:r>
        </a:p>
        <a:p>
          <a:pPr marL="0" marR="0" lvl="0" indent="0" algn="ctr" defTabSz="355600" rtl="0">
            <a:lnSpc>
              <a:spcPct val="90000"/>
            </a:lnSpc>
            <a:spcBef>
              <a:spcPct val="0"/>
            </a:spcBef>
            <a:spcAft>
              <a:spcPct val="35000"/>
            </a:spcAft>
            <a:buNone/>
          </a:pPr>
          <a:r>
            <a:rPr lang="az-Cyrl-AZ" sz="800" b="0" i="0" u="none" strike="noStrike" kern="1200" baseline="0">
              <a:solidFill>
                <a:sysClr val="window" lastClr="FFFFFF"/>
              </a:solidFill>
              <a:latin typeface="Times New Roman" panose="02020603050405020304" pitchFamily="18" charset="0"/>
              <a:ea typeface="+mn-ea"/>
              <a:cs typeface="+mn-cs"/>
            </a:rPr>
            <a:t>стаціонару</a:t>
          </a:r>
        </a:p>
      </dsp:txBody>
      <dsp:txXfrm>
        <a:off x="1110560" y="855455"/>
        <a:ext cx="917439" cy="458719"/>
      </dsp:txXfrm>
    </dsp:sp>
    <dsp:sp modelId="{540A8077-074B-40FD-BFC1-334E0917534F}">
      <dsp:nvSpPr>
        <dsp:cNvPr id="0" name=""/>
        <dsp:cNvSpPr/>
      </dsp:nvSpPr>
      <dsp:spPr>
        <a:xfrm>
          <a:off x="2220662" y="855455"/>
          <a:ext cx="917439" cy="45871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az-Cyrl-AZ" sz="800" b="0" i="0" u="none" strike="noStrike" kern="1200" baseline="0">
              <a:solidFill>
                <a:sysClr val="window" lastClr="FFFFFF"/>
              </a:solidFill>
              <a:latin typeface="Times New Roman" panose="02020603050405020304" pitchFamily="18" charset="0"/>
              <a:ea typeface="+mn-ea"/>
              <a:cs typeface="+mn-cs"/>
            </a:rPr>
            <a:t>Сестра медична станції невідкладної медичної допомоги </a:t>
          </a:r>
        </a:p>
      </dsp:txBody>
      <dsp:txXfrm>
        <a:off x="2220662" y="855455"/>
        <a:ext cx="917439" cy="458719"/>
      </dsp:txXfrm>
    </dsp:sp>
    <dsp:sp modelId="{F0BFA8F6-01B9-4A7C-8B0E-609D2BAE8BC5}">
      <dsp:nvSpPr>
        <dsp:cNvPr id="0" name=""/>
        <dsp:cNvSpPr/>
      </dsp:nvSpPr>
      <dsp:spPr>
        <a:xfrm>
          <a:off x="3330764" y="855455"/>
          <a:ext cx="917439" cy="45871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az-Cyrl-AZ" sz="800" b="0" i="0" u="none" strike="noStrike" kern="1200" baseline="0">
              <a:solidFill>
                <a:sysClr val="window" lastClr="FFFFFF"/>
              </a:solidFill>
              <a:latin typeface="Times New Roman" panose="02020603050405020304" pitchFamily="18" charset="0"/>
              <a:ea typeface="+mn-ea"/>
              <a:cs typeface="+mn-cs"/>
            </a:rPr>
            <a:t>Родичі пацієнта</a:t>
          </a:r>
        </a:p>
      </dsp:txBody>
      <dsp:txXfrm>
        <a:off x="3330764" y="855455"/>
        <a:ext cx="917439" cy="458719"/>
      </dsp:txXfrm>
    </dsp:sp>
    <dsp:sp modelId="{7D38C04E-FB03-484F-910C-87F6B03985BD}">
      <dsp:nvSpPr>
        <dsp:cNvPr id="0" name=""/>
        <dsp:cNvSpPr/>
      </dsp:nvSpPr>
      <dsp:spPr>
        <a:xfrm>
          <a:off x="4440867" y="855455"/>
          <a:ext cx="917439" cy="45871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az-Cyrl-AZ" sz="800" b="0" i="0" u="none" strike="noStrike" kern="1200" baseline="0">
              <a:solidFill>
                <a:sysClr val="window" lastClr="FFFFFF"/>
              </a:solidFill>
              <a:latin typeface="Times New Roman" panose="02020603050405020304" pitchFamily="18" charset="0"/>
              <a:ea typeface="+mn-ea"/>
              <a:cs typeface="+mn-cs"/>
            </a:rPr>
            <a:t>Ігрові команди</a:t>
          </a:r>
        </a:p>
      </dsp:txBody>
      <dsp:txXfrm>
        <a:off x="4440867" y="855455"/>
        <a:ext cx="917439" cy="458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78839-B07B-46FE-A607-C233C0C9D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13</Pages>
  <Words>2931</Words>
  <Characters>16709</Characters>
  <Application>Microsoft Office Word</Application>
  <DocSecurity>0</DocSecurity>
  <Lines>139</Lines>
  <Paragraphs>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Завучи</dc:creator>
  <cp:keywords/>
  <dc:description/>
  <cp:lastModifiedBy>380962582057</cp:lastModifiedBy>
  <cp:revision>39</cp:revision>
  <cp:lastPrinted>2026-03-23T08:01:00Z</cp:lastPrinted>
  <dcterms:created xsi:type="dcterms:W3CDTF">2023-06-09T08:14:00Z</dcterms:created>
  <dcterms:modified xsi:type="dcterms:W3CDTF">2026-03-23T08:23:00Z</dcterms:modified>
</cp:coreProperties>
</file>